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AC033" w14:textId="77777777" w:rsidR="00991B24" w:rsidRPr="00005827" w:rsidRDefault="00991B24">
      <w:pPr>
        <w:spacing w:line="360" w:lineRule="auto"/>
        <w:ind w:left="-1276"/>
        <w:rPr>
          <w:rFonts w:ascii="Arial" w:eastAsia="GothamHTF-Medium" w:hAnsi="Arial" w:cs="Arial"/>
          <w:color w:val="000000" w:themeColor="text1"/>
          <w:sz w:val="52"/>
          <w:szCs w:val="52"/>
        </w:rPr>
      </w:pPr>
    </w:p>
    <w:p w14:paraId="62AC45C8" w14:textId="77777777" w:rsidR="00991B24" w:rsidRPr="00005827" w:rsidRDefault="00991B24">
      <w:pPr>
        <w:spacing w:line="360" w:lineRule="auto"/>
        <w:ind w:left="-1276"/>
        <w:rPr>
          <w:rFonts w:ascii="Arial" w:eastAsia="GothamHTF-Medium" w:hAnsi="Arial" w:cs="Arial"/>
          <w:color w:val="000000" w:themeColor="text1"/>
          <w:sz w:val="52"/>
          <w:szCs w:val="52"/>
        </w:rPr>
      </w:pPr>
    </w:p>
    <w:p w14:paraId="05FE0105" w14:textId="77777777" w:rsidR="00991B24" w:rsidRPr="00005827" w:rsidRDefault="00991B24">
      <w:pPr>
        <w:spacing w:line="360" w:lineRule="auto"/>
        <w:ind w:left="-1276"/>
        <w:rPr>
          <w:rFonts w:ascii="Arial" w:eastAsia="GothamHTF-Medium" w:hAnsi="Arial" w:cs="Arial"/>
          <w:color w:val="000000" w:themeColor="text1"/>
          <w:sz w:val="52"/>
          <w:szCs w:val="52"/>
        </w:rPr>
      </w:pPr>
    </w:p>
    <w:p w14:paraId="7C79DDDA" w14:textId="77777777" w:rsidR="00991B24" w:rsidRPr="00005827" w:rsidRDefault="00991B24">
      <w:pPr>
        <w:spacing w:line="360" w:lineRule="auto"/>
        <w:rPr>
          <w:rFonts w:ascii="Arial" w:hAnsi="Arial" w:cs="Arial"/>
          <w:color w:val="000000" w:themeColor="text1"/>
        </w:rPr>
      </w:pPr>
    </w:p>
    <w:p w14:paraId="6A40E782" w14:textId="77777777" w:rsidR="00991B24" w:rsidRPr="00005827" w:rsidRDefault="00991B24">
      <w:pPr>
        <w:spacing w:line="360" w:lineRule="auto"/>
        <w:rPr>
          <w:rFonts w:ascii="Arial" w:eastAsia="Gotham Book" w:hAnsi="Arial" w:cs="Arial"/>
          <w:color w:val="000000" w:themeColor="text1"/>
          <w:sz w:val="26"/>
          <w:szCs w:val="26"/>
        </w:rPr>
      </w:pPr>
    </w:p>
    <w:p w14:paraId="56FE550B" w14:textId="77777777" w:rsidR="00991B24" w:rsidRPr="009074A0" w:rsidRDefault="009074A0">
      <w:pPr>
        <w:spacing w:line="360" w:lineRule="auto"/>
        <w:ind w:left="-1276"/>
        <w:rPr>
          <w:rFonts w:ascii="Arial" w:eastAsia="Montserrat Medium" w:hAnsi="Arial" w:cs="Arial"/>
          <w:b/>
          <w:bCs/>
          <w:color w:val="000000" w:themeColor="text1"/>
          <w:sz w:val="36"/>
          <w:szCs w:val="36"/>
        </w:rPr>
      </w:pPr>
      <w:r w:rsidRPr="009074A0">
        <w:rPr>
          <w:rFonts w:ascii="Arial" w:eastAsia="Montserrat Medium" w:hAnsi="Arial" w:cs="Arial"/>
          <w:b/>
          <w:bCs/>
          <w:color w:val="000000" w:themeColor="text1"/>
          <w:sz w:val="36"/>
          <w:szCs w:val="36"/>
        </w:rPr>
        <w:t>Tagung Kulturelle Teilhabe: Next Level</w:t>
      </w:r>
    </w:p>
    <w:p w14:paraId="761179A2" w14:textId="77777777" w:rsidR="00991B24" w:rsidRPr="00005827" w:rsidRDefault="00991B24">
      <w:pPr>
        <w:ind w:left="-1276"/>
        <w:rPr>
          <w:rFonts w:ascii="Arial" w:hAnsi="Arial" w:cs="Arial"/>
          <w:b/>
          <w:color w:val="000000" w:themeColor="text1"/>
        </w:rPr>
      </w:pPr>
    </w:p>
    <w:p w14:paraId="1774389C" w14:textId="77777777" w:rsidR="00991B24" w:rsidRPr="00005827" w:rsidRDefault="00991B24">
      <w:pPr>
        <w:ind w:left="-1276"/>
        <w:rPr>
          <w:rFonts w:ascii="Arial" w:hAnsi="Arial" w:cs="Arial"/>
          <w:b/>
          <w:color w:val="000000" w:themeColor="text1"/>
        </w:rPr>
      </w:pPr>
    </w:p>
    <w:p w14:paraId="60AC7CC8" w14:textId="77777777" w:rsidR="00991B24" w:rsidRPr="00005827" w:rsidRDefault="009074A0">
      <w:pPr>
        <w:numPr>
          <w:ilvl w:val="0"/>
          <w:numId w:val="1"/>
        </w:numPr>
        <w:pBdr>
          <w:top w:val="nil"/>
          <w:left w:val="nil"/>
          <w:bottom w:val="nil"/>
          <w:right w:val="nil"/>
          <w:between w:val="nil"/>
        </w:pBdr>
        <w:spacing w:line="360" w:lineRule="auto"/>
        <w:ind w:right="-8"/>
        <w:rPr>
          <w:rFonts w:ascii="Arial" w:eastAsia="Montserrat Medium" w:hAnsi="Arial" w:cs="Arial"/>
          <w:color w:val="000000" w:themeColor="text1"/>
          <w:sz w:val="32"/>
          <w:szCs w:val="32"/>
        </w:rPr>
      </w:pPr>
      <w:r w:rsidRPr="00005827">
        <w:rPr>
          <w:rFonts w:ascii="Arial" w:eastAsia="Montserrat Medium" w:hAnsi="Arial" w:cs="Arial"/>
          <w:color w:val="000000" w:themeColor="text1"/>
          <w:sz w:val="32"/>
          <w:szCs w:val="32"/>
        </w:rPr>
        <w:t>Kurzbiografien Keynote-Speaker:</w:t>
      </w:r>
    </w:p>
    <w:p w14:paraId="543BE2C4" w14:textId="77777777" w:rsidR="00991B24" w:rsidRPr="00005827" w:rsidRDefault="00991B24">
      <w:pPr>
        <w:spacing w:line="360" w:lineRule="auto"/>
        <w:ind w:left="-1276" w:right="-8"/>
        <w:rPr>
          <w:rFonts w:ascii="Arial" w:eastAsia="Montserrat Medium" w:hAnsi="Arial" w:cs="Arial"/>
          <w:color w:val="000000" w:themeColor="text1"/>
          <w:sz w:val="26"/>
          <w:szCs w:val="26"/>
        </w:rPr>
      </w:pPr>
    </w:p>
    <w:p w14:paraId="18775871" w14:textId="68855AAA" w:rsidR="00991B24" w:rsidRPr="00005827" w:rsidRDefault="009074A0">
      <w:pPr>
        <w:spacing w:line="360" w:lineRule="auto"/>
        <w:ind w:left="-1276" w:right="-8"/>
        <w:rPr>
          <w:rFonts w:ascii="Arial" w:eastAsia="Montserrat Medium" w:hAnsi="Arial" w:cs="Arial"/>
          <w:b/>
          <w:bCs/>
          <w:color w:val="000000" w:themeColor="text1"/>
          <w:sz w:val="28"/>
          <w:szCs w:val="28"/>
        </w:rPr>
      </w:pPr>
      <w:r w:rsidRPr="00005827">
        <w:rPr>
          <w:rFonts w:ascii="Arial" w:eastAsia="Montserrat Medium" w:hAnsi="Arial" w:cs="Arial"/>
          <w:b/>
          <w:bCs/>
          <w:color w:val="000000" w:themeColor="text1"/>
          <w:sz w:val="28"/>
          <w:szCs w:val="28"/>
        </w:rPr>
        <w:t xml:space="preserve">Dr. Birte Werner, Leiterin </w:t>
      </w:r>
      <w:hyperlink r:id="rId11" w:history="1">
        <w:r w:rsidRPr="0096705C">
          <w:rPr>
            <w:rStyle w:val="Hyperlink"/>
            <w:rFonts w:ascii="Arial" w:eastAsia="Montserrat Medium" w:hAnsi="Arial" w:cs="Arial"/>
            <w:b/>
            <w:bCs/>
            <w:sz w:val="28"/>
            <w:szCs w:val="28"/>
          </w:rPr>
          <w:t>Zentrum für Kulturelle Teilhabe Baden-Württemberg</w:t>
        </w:r>
      </w:hyperlink>
      <w:r w:rsidRPr="00005827">
        <w:rPr>
          <w:rFonts w:ascii="Arial" w:eastAsia="Montserrat Medium" w:hAnsi="Arial" w:cs="Arial"/>
          <w:b/>
          <w:bCs/>
          <w:color w:val="000000" w:themeColor="text1"/>
          <w:sz w:val="28"/>
          <w:szCs w:val="28"/>
        </w:rPr>
        <w:t xml:space="preserve"> </w:t>
      </w:r>
    </w:p>
    <w:p w14:paraId="3588955C" w14:textId="77777777" w:rsidR="00991B24" w:rsidRPr="00005827" w:rsidRDefault="009074A0">
      <w:pPr>
        <w:spacing w:line="360" w:lineRule="auto"/>
        <w:ind w:left="-1276" w:right="-8"/>
        <w:rPr>
          <w:rFonts w:ascii="Arial" w:eastAsia="Gotham Light" w:hAnsi="Arial" w:cs="Arial"/>
          <w:color w:val="000000" w:themeColor="text1"/>
          <w:sz w:val="28"/>
          <w:szCs w:val="28"/>
        </w:rPr>
      </w:pPr>
      <w:r w:rsidRPr="00005827">
        <w:rPr>
          <w:rFonts w:ascii="Arial" w:eastAsia="Gotham Light" w:hAnsi="Arial" w:cs="Arial"/>
          <w:color w:val="000000" w:themeColor="text1"/>
          <w:sz w:val="28"/>
          <w:szCs w:val="28"/>
        </w:rPr>
        <w:t xml:space="preserve">Nach ihrer Ausbildung zur Buchhändlerin studierte Dr. Birte Werner Kunstgeschichte und Germanistik und arbeitete nach ihrer Promotion als Dramaturgin am Theater. Von 2012 bis 2021 leitete sie den Programmbereich Darstellende Künste an der Bundesakademie für Kulturelle Bildung Wolfenbüttel. Seit 2021 ist sie Leiterin des </w:t>
      </w:r>
      <w:hyperlink r:id="rId12">
        <w:r w:rsidRPr="00005827">
          <w:rPr>
            <w:rFonts w:ascii="Arial" w:eastAsia="Gotham Light" w:hAnsi="Arial" w:cs="Arial"/>
            <w:color w:val="000000" w:themeColor="text1"/>
            <w:sz w:val="28"/>
            <w:szCs w:val="28"/>
          </w:rPr>
          <w:t>Zentrums für Kulturelle Teilhabe Baden-Württemberg</w:t>
        </w:r>
      </w:hyperlink>
      <w:r w:rsidRPr="00005827">
        <w:rPr>
          <w:rFonts w:ascii="Arial" w:eastAsia="Gotham Light" w:hAnsi="Arial" w:cs="Arial"/>
          <w:color w:val="000000" w:themeColor="text1"/>
          <w:sz w:val="28"/>
          <w:szCs w:val="28"/>
        </w:rPr>
        <w:t xml:space="preserve"> (</w:t>
      </w:r>
      <w:proofErr w:type="spellStart"/>
      <w:r w:rsidRPr="00005827">
        <w:rPr>
          <w:rFonts w:ascii="Arial" w:eastAsia="Gotham Light" w:hAnsi="Arial" w:cs="Arial"/>
          <w:color w:val="000000" w:themeColor="text1"/>
          <w:sz w:val="28"/>
          <w:szCs w:val="28"/>
        </w:rPr>
        <w:t>ZfKT</w:t>
      </w:r>
      <w:proofErr w:type="spellEnd"/>
      <w:r w:rsidRPr="00005827">
        <w:rPr>
          <w:rFonts w:ascii="Arial" w:eastAsia="Gotham Light" w:hAnsi="Arial" w:cs="Arial"/>
          <w:color w:val="000000" w:themeColor="text1"/>
          <w:sz w:val="28"/>
          <w:szCs w:val="28"/>
        </w:rPr>
        <w:t>).</w:t>
      </w:r>
    </w:p>
    <w:p w14:paraId="53D6A7A3" w14:textId="77777777" w:rsidR="00991B24" w:rsidRPr="00005827" w:rsidRDefault="00991B24">
      <w:pPr>
        <w:spacing w:line="360" w:lineRule="auto"/>
        <w:ind w:left="-1276" w:right="-8"/>
        <w:rPr>
          <w:rFonts w:ascii="Arial" w:eastAsia="Gotham Light" w:hAnsi="Arial" w:cs="Arial"/>
          <w:color w:val="000000" w:themeColor="text1"/>
          <w:sz w:val="28"/>
          <w:szCs w:val="28"/>
        </w:rPr>
      </w:pPr>
    </w:p>
    <w:p w14:paraId="6C06001C" w14:textId="303D3B5D" w:rsidR="00C22919" w:rsidRPr="00C22919" w:rsidRDefault="00C22919" w:rsidP="00C22919">
      <w:pPr>
        <w:spacing w:line="360" w:lineRule="auto"/>
        <w:ind w:left="-1276" w:right="-8"/>
        <w:rPr>
          <w:rFonts w:ascii="Arial" w:eastAsia="Gotham Light" w:hAnsi="Arial" w:cs="Arial"/>
          <w:b/>
          <w:bCs/>
          <w:sz w:val="28"/>
          <w:szCs w:val="28"/>
          <w:u w:val="single"/>
        </w:rPr>
      </w:pPr>
      <w:r w:rsidRPr="00C22919">
        <w:rPr>
          <w:rFonts w:ascii="Arial" w:eastAsia="Gotham Light" w:hAnsi="Arial" w:cs="Arial"/>
          <w:b/>
          <w:bCs/>
          <w:sz w:val="28"/>
          <w:szCs w:val="28"/>
        </w:rPr>
        <w:t xml:space="preserve">Cécile Dumoulin, </w:t>
      </w:r>
      <w:r w:rsidRPr="00C22919">
        <w:rPr>
          <w:rFonts w:ascii="Arial" w:eastAsia="Trebuchet MS" w:hAnsi="Arial" w:cs="Arial"/>
          <w:b/>
          <w:bCs/>
          <w:sz w:val="28"/>
          <w:szCs w:val="28"/>
        </w:rPr>
        <w:t>Leiterin der Abteilung für kulturelle Entwicklung und Publikumsentwicklung,</w:t>
      </w:r>
      <w:r w:rsidRPr="00C22919">
        <w:rPr>
          <w:rFonts w:ascii="Arial" w:eastAsia="Trebuchet MS" w:hAnsi="Arial" w:cs="Arial"/>
          <w:b/>
          <w:bCs/>
          <w:sz w:val="28"/>
          <w:szCs w:val="28"/>
          <w:u w:val="single"/>
        </w:rPr>
        <w:t xml:space="preserve"> </w:t>
      </w:r>
      <w:hyperlink r:id="rId13">
        <w:proofErr w:type="spellStart"/>
        <w:r w:rsidRPr="00C22919">
          <w:rPr>
            <w:rFonts w:ascii="Arial" w:eastAsia="Trebuchet MS" w:hAnsi="Arial" w:cs="Arial"/>
            <w:b/>
            <w:bCs/>
            <w:color w:val="1155CC"/>
            <w:sz w:val="28"/>
            <w:szCs w:val="28"/>
            <w:u w:val="single"/>
          </w:rPr>
          <w:t>M</w:t>
        </w:r>
        <w:r w:rsidR="00C229CA">
          <w:rPr>
            <w:rFonts w:ascii="Arial" w:eastAsia="Trebuchet MS" w:hAnsi="Arial" w:cs="Arial"/>
            <w:b/>
            <w:bCs/>
            <w:color w:val="1155CC"/>
            <w:sz w:val="28"/>
            <w:szCs w:val="28"/>
            <w:u w:val="single"/>
          </w:rPr>
          <w:t>ucem</w:t>
        </w:r>
        <w:proofErr w:type="spellEnd"/>
        <w:r w:rsidR="00C229CA">
          <w:rPr>
            <w:rFonts w:ascii="Arial" w:eastAsia="Trebuchet MS" w:hAnsi="Arial" w:cs="Arial"/>
            <w:b/>
            <w:bCs/>
            <w:color w:val="1155CC"/>
            <w:sz w:val="28"/>
            <w:szCs w:val="28"/>
            <w:u w:val="single"/>
          </w:rPr>
          <w:t xml:space="preserve"> – Musée des </w:t>
        </w:r>
        <w:proofErr w:type="spellStart"/>
        <w:r w:rsidR="00C229CA">
          <w:rPr>
            <w:rFonts w:ascii="Arial" w:eastAsia="Trebuchet MS" w:hAnsi="Arial" w:cs="Arial"/>
            <w:b/>
            <w:bCs/>
            <w:color w:val="1155CC"/>
            <w:sz w:val="28"/>
            <w:szCs w:val="28"/>
            <w:u w:val="single"/>
          </w:rPr>
          <w:t>civilisations</w:t>
        </w:r>
        <w:proofErr w:type="spellEnd"/>
        <w:r w:rsidR="00C229CA">
          <w:rPr>
            <w:rFonts w:ascii="Arial" w:eastAsia="Trebuchet MS" w:hAnsi="Arial" w:cs="Arial"/>
            <w:b/>
            <w:bCs/>
            <w:color w:val="1155CC"/>
            <w:sz w:val="28"/>
            <w:szCs w:val="28"/>
            <w:u w:val="single"/>
          </w:rPr>
          <w:t xml:space="preserve"> </w:t>
        </w:r>
        <w:proofErr w:type="spellStart"/>
        <w:r w:rsidR="00C229CA">
          <w:rPr>
            <w:rFonts w:ascii="Arial" w:eastAsia="Trebuchet MS" w:hAnsi="Arial" w:cs="Arial"/>
            <w:b/>
            <w:bCs/>
            <w:color w:val="1155CC"/>
            <w:sz w:val="28"/>
            <w:szCs w:val="28"/>
            <w:u w:val="single"/>
          </w:rPr>
          <w:t>d’Europe</w:t>
        </w:r>
        <w:proofErr w:type="spellEnd"/>
        <w:r w:rsidR="00C229CA">
          <w:rPr>
            <w:rFonts w:ascii="Arial" w:eastAsia="Trebuchet MS" w:hAnsi="Arial" w:cs="Arial"/>
            <w:b/>
            <w:bCs/>
            <w:color w:val="1155CC"/>
            <w:sz w:val="28"/>
            <w:szCs w:val="28"/>
            <w:u w:val="single"/>
          </w:rPr>
          <w:t xml:space="preserve"> et de la Méditerranée</w:t>
        </w:r>
      </w:hyperlink>
      <w:r w:rsidRPr="00C22919">
        <w:rPr>
          <w:rFonts w:ascii="Arial" w:eastAsia="Trebuchet MS" w:hAnsi="Arial" w:cs="Arial"/>
          <w:b/>
          <w:bCs/>
          <w:sz w:val="28"/>
          <w:szCs w:val="28"/>
        </w:rPr>
        <w:t>, Marseille</w:t>
      </w:r>
    </w:p>
    <w:p w14:paraId="3D3F142E" w14:textId="77777777" w:rsidR="00C22919" w:rsidRPr="00C22919" w:rsidRDefault="00C22919" w:rsidP="00C22919">
      <w:pPr>
        <w:spacing w:line="360" w:lineRule="auto"/>
        <w:ind w:left="-1276" w:right="-8"/>
        <w:rPr>
          <w:rFonts w:ascii="Arial" w:eastAsia="Gotham Light" w:hAnsi="Arial" w:cs="Arial"/>
          <w:sz w:val="28"/>
          <w:szCs w:val="28"/>
        </w:rPr>
      </w:pPr>
      <w:r w:rsidRPr="00C22919">
        <w:rPr>
          <w:rFonts w:ascii="Arial" w:eastAsia="Gotham Light" w:hAnsi="Arial" w:cs="Arial"/>
          <w:sz w:val="28"/>
          <w:szCs w:val="28"/>
        </w:rPr>
        <w:t xml:space="preserve">Cécile Dumoulin hat einen universitären Abschluss mit Lehrbefähigung in den modernen Sprachen sowie ein Lizenziat in Kunstgeschichte. Sie verfügt über mehr als 25 Jahre Erfahrung in der Publikumspolitik grosser </w:t>
      </w:r>
      <w:r w:rsidRPr="00C22919">
        <w:rPr>
          <w:rFonts w:ascii="Arial" w:eastAsia="Gotham Light" w:hAnsi="Arial" w:cs="Arial"/>
          <w:sz w:val="28"/>
          <w:szCs w:val="28"/>
        </w:rPr>
        <w:lastRenderedPageBreak/>
        <w:t xml:space="preserve">französischer Nationalmuseen; nachdem sie die die künstlerische und kulturelle Bildung des Musée du Louvre (1998-2002) verantwortete, baute sie bei der Eröffnung des Musée du </w:t>
      </w:r>
      <w:proofErr w:type="spellStart"/>
      <w:r w:rsidRPr="00C22919">
        <w:rPr>
          <w:rFonts w:ascii="Arial" w:eastAsia="Gotham Light" w:hAnsi="Arial" w:cs="Arial"/>
          <w:sz w:val="28"/>
          <w:szCs w:val="28"/>
        </w:rPr>
        <w:t>quai</w:t>
      </w:r>
      <w:proofErr w:type="spellEnd"/>
      <w:r w:rsidRPr="00C22919">
        <w:rPr>
          <w:rFonts w:ascii="Arial" w:eastAsia="Gotham Light" w:hAnsi="Arial" w:cs="Arial"/>
          <w:sz w:val="28"/>
          <w:szCs w:val="28"/>
        </w:rPr>
        <w:t xml:space="preserve"> </w:t>
      </w:r>
      <w:proofErr w:type="spellStart"/>
      <w:r w:rsidRPr="00C22919">
        <w:rPr>
          <w:rFonts w:ascii="Arial" w:eastAsia="Gotham Light" w:hAnsi="Arial" w:cs="Arial"/>
          <w:sz w:val="28"/>
          <w:szCs w:val="28"/>
        </w:rPr>
        <w:t>Branly</w:t>
      </w:r>
      <w:proofErr w:type="spellEnd"/>
      <w:r w:rsidRPr="00C22919">
        <w:rPr>
          <w:rFonts w:ascii="Arial" w:eastAsia="Gotham Light" w:hAnsi="Arial" w:cs="Arial"/>
          <w:sz w:val="28"/>
          <w:szCs w:val="28"/>
        </w:rPr>
        <w:t xml:space="preserve"> die Abteilung für Publikumsentwicklung (2003-2010) auf, bevor sie zum </w:t>
      </w:r>
      <w:proofErr w:type="spellStart"/>
      <w:r w:rsidRPr="00C22919">
        <w:rPr>
          <w:rFonts w:ascii="Arial" w:eastAsia="Gotham Light" w:hAnsi="Arial" w:cs="Arial"/>
          <w:sz w:val="28"/>
          <w:szCs w:val="28"/>
        </w:rPr>
        <w:t>Mucem</w:t>
      </w:r>
      <w:proofErr w:type="spellEnd"/>
      <w:r w:rsidRPr="00C22919">
        <w:rPr>
          <w:rFonts w:ascii="Arial" w:eastAsia="Gotham Light" w:hAnsi="Arial" w:cs="Arial"/>
          <w:sz w:val="28"/>
          <w:szCs w:val="28"/>
        </w:rPr>
        <w:t xml:space="preserve"> wechselte, um dessen Eröffnung 2013 vorzubereiten und seine Entwicklung zu begleiten. Heute ist sie Leiterin der Abteilung für kulturelle Entwicklung und Publikumsentwicklung dieses Nationalmuseums in Marseille und trägt zur Ausbildung zahlreicher Fachleute in Frankreich und der ganzen Welt bei.</w:t>
      </w:r>
    </w:p>
    <w:p w14:paraId="3E0CBB87" w14:textId="77777777" w:rsidR="00991B24" w:rsidRPr="00005827" w:rsidRDefault="00991B24">
      <w:pPr>
        <w:spacing w:line="360" w:lineRule="auto"/>
        <w:ind w:left="-1276" w:right="-8"/>
        <w:rPr>
          <w:rFonts w:ascii="Arial" w:eastAsia="Gotham Light" w:hAnsi="Arial" w:cs="Arial"/>
          <w:color w:val="000000" w:themeColor="text1"/>
          <w:sz w:val="28"/>
          <w:szCs w:val="28"/>
        </w:rPr>
      </w:pPr>
    </w:p>
    <w:p w14:paraId="0982FF51" w14:textId="77777777" w:rsidR="00991B24" w:rsidRPr="00005827" w:rsidRDefault="00991B24">
      <w:pPr>
        <w:spacing w:line="360" w:lineRule="auto"/>
        <w:ind w:left="-1276" w:right="-8"/>
        <w:rPr>
          <w:rFonts w:ascii="Arial" w:eastAsia="Gotham Book" w:hAnsi="Arial" w:cs="Arial"/>
          <w:b/>
          <w:color w:val="000000" w:themeColor="text1"/>
          <w:sz w:val="28"/>
          <w:szCs w:val="28"/>
        </w:rPr>
      </w:pPr>
    </w:p>
    <w:p w14:paraId="01896EAB" w14:textId="77777777" w:rsidR="00991B24" w:rsidRPr="00005827" w:rsidRDefault="009074A0">
      <w:pPr>
        <w:numPr>
          <w:ilvl w:val="0"/>
          <w:numId w:val="1"/>
        </w:numPr>
        <w:pBdr>
          <w:top w:val="nil"/>
          <w:left w:val="nil"/>
          <w:bottom w:val="nil"/>
          <w:right w:val="nil"/>
          <w:between w:val="nil"/>
        </w:pBdr>
        <w:spacing w:line="360" w:lineRule="auto"/>
        <w:ind w:right="-8"/>
        <w:rPr>
          <w:rFonts w:ascii="Arial" w:eastAsia="Montserrat Medium" w:hAnsi="Arial" w:cs="Arial"/>
          <w:color w:val="000000" w:themeColor="text1"/>
          <w:sz w:val="32"/>
          <w:szCs w:val="32"/>
        </w:rPr>
      </w:pPr>
      <w:r w:rsidRPr="00005827">
        <w:rPr>
          <w:rFonts w:ascii="Arial" w:eastAsia="Montserrat Medium" w:hAnsi="Arial" w:cs="Arial"/>
          <w:color w:val="000000" w:themeColor="text1"/>
          <w:sz w:val="32"/>
          <w:szCs w:val="32"/>
        </w:rPr>
        <w:t>Kurzbiografien Workshopleitende:</w:t>
      </w:r>
    </w:p>
    <w:p w14:paraId="106737FE" w14:textId="77777777" w:rsidR="00991B24" w:rsidRPr="00005827" w:rsidRDefault="00991B24">
      <w:pPr>
        <w:spacing w:line="360" w:lineRule="auto"/>
        <w:ind w:left="-1276"/>
        <w:rPr>
          <w:rFonts w:ascii="Arial" w:eastAsia="Gotham Book" w:hAnsi="Arial" w:cs="Arial"/>
          <w:color w:val="000000" w:themeColor="text1"/>
          <w:sz w:val="22"/>
          <w:szCs w:val="22"/>
        </w:rPr>
      </w:pPr>
    </w:p>
    <w:p w14:paraId="62DBC2A5" w14:textId="63E3D48D" w:rsidR="00991B24" w:rsidRPr="00005827" w:rsidRDefault="009074A0">
      <w:pPr>
        <w:spacing w:line="360" w:lineRule="auto"/>
        <w:ind w:left="-1276"/>
        <w:rPr>
          <w:rFonts w:ascii="Arial" w:eastAsia="Montserrat Medium" w:hAnsi="Arial" w:cs="Arial"/>
          <w:b/>
          <w:bCs/>
          <w:color w:val="000000" w:themeColor="text1"/>
          <w:sz w:val="28"/>
          <w:szCs w:val="28"/>
        </w:rPr>
      </w:pPr>
      <w:r w:rsidRPr="00005827">
        <w:rPr>
          <w:rFonts w:ascii="Arial" w:eastAsia="Montserrat Medium" w:hAnsi="Arial" w:cs="Arial"/>
          <w:b/>
          <w:bCs/>
          <w:color w:val="000000" w:themeColor="text1"/>
          <w:sz w:val="28"/>
          <w:szCs w:val="28"/>
        </w:rPr>
        <w:t xml:space="preserve">Regula Wolf, Expertin für Wirkungsorientierte Förderung, Mitgründerin von </w:t>
      </w:r>
      <w:hyperlink r:id="rId14">
        <w:proofErr w:type="spellStart"/>
        <w:r w:rsidRPr="003E4B9B">
          <w:rPr>
            <w:rFonts w:ascii="Arial" w:eastAsia="Montserrat Medium" w:hAnsi="Arial" w:cs="Arial"/>
            <w:b/>
            <w:bCs/>
            <w:color w:val="000000" w:themeColor="text1"/>
            <w:sz w:val="28"/>
            <w:szCs w:val="28"/>
            <w:u w:val="single"/>
          </w:rPr>
          <w:t>Con</w:t>
        </w:r>
        <w:r w:rsidR="0096705C">
          <w:rPr>
            <w:rFonts w:ascii="Arial" w:eastAsia="Montserrat Medium" w:hAnsi="Arial" w:cs="Arial"/>
            <w:b/>
            <w:bCs/>
            <w:color w:val="000000" w:themeColor="text1"/>
            <w:sz w:val="28"/>
            <w:szCs w:val="28"/>
            <w:u w:val="single"/>
          </w:rPr>
          <w:t>·</w:t>
        </w:r>
        <w:r w:rsidRPr="003E4B9B">
          <w:rPr>
            <w:rFonts w:ascii="Arial" w:eastAsia="Montserrat Medium" w:hAnsi="Arial" w:cs="Arial"/>
            <w:b/>
            <w:bCs/>
            <w:color w:val="000000" w:themeColor="text1"/>
            <w:sz w:val="28"/>
            <w:szCs w:val="28"/>
            <w:u w:val="single"/>
          </w:rPr>
          <w:t>Sense</w:t>
        </w:r>
        <w:proofErr w:type="spellEnd"/>
      </w:hyperlink>
    </w:p>
    <w:p w14:paraId="23C72233" w14:textId="77777777" w:rsidR="00991B24" w:rsidRPr="00005827" w:rsidRDefault="009074A0">
      <w:pPr>
        <w:spacing w:line="360" w:lineRule="auto"/>
        <w:ind w:left="-1276"/>
        <w:rPr>
          <w:rFonts w:ascii="Arial" w:eastAsia="Gotham Book" w:hAnsi="Arial" w:cs="Arial"/>
          <w:color w:val="000000" w:themeColor="text1"/>
          <w:sz w:val="28"/>
          <w:szCs w:val="28"/>
        </w:rPr>
      </w:pPr>
      <w:r w:rsidRPr="00005827">
        <w:rPr>
          <w:rFonts w:ascii="Arial" w:eastAsia="Gotham Book" w:hAnsi="Arial" w:cs="Arial"/>
          <w:color w:val="000000" w:themeColor="text1"/>
          <w:sz w:val="28"/>
          <w:szCs w:val="28"/>
        </w:rPr>
        <w:t xml:space="preserve">Regula Wolf ist Expertin für Fragen rund um Wirkungsorientierung und Förderung. Sie war fast 20 Jahre in der Kulturförderung tätig, zuerst beim Bundesamt für Kultur und danach beim nationalen Migros-Kulturprozent, wo sie als Mitglied der Geschäftsleitung und Leiterin der Abteilung „Förderbeiträge” die kulturellen und sozialen Förderbereiche verantwortete. In dieser Funktion entwickelte sie zahlreiche neue Fördermodelle. Seit 2017 berät sie Förderorganisationen und </w:t>
      </w:r>
      <w:proofErr w:type="spellStart"/>
      <w:r w:rsidRPr="00005827">
        <w:rPr>
          <w:rFonts w:ascii="Arial" w:eastAsia="Gotham Book" w:hAnsi="Arial" w:cs="Arial"/>
          <w:color w:val="000000" w:themeColor="text1"/>
          <w:sz w:val="28"/>
          <w:szCs w:val="28"/>
        </w:rPr>
        <w:t>Nonprofits</w:t>
      </w:r>
      <w:proofErr w:type="spellEnd"/>
      <w:r w:rsidRPr="00005827">
        <w:rPr>
          <w:rFonts w:ascii="Arial" w:eastAsia="Gotham Book" w:hAnsi="Arial" w:cs="Arial"/>
          <w:color w:val="000000" w:themeColor="text1"/>
          <w:sz w:val="28"/>
          <w:szCs w:val="28"/>
        </w:rPr>
        <w:t xml:space="preserve"> in ihrer strategischen und strukturellen</w:t>
      </w:r>
    </w:p>
    <w:p w14:paraId="2977D020" w14:textId="77777777" w:rsidR="00991B24" w:rsidRPr="00005827" w:rsidRDefault="009074A0">
      <w:pPr>
        <w:spacing w:line="360" w:lineRule="auto"/>
        <w:ind w:left="-1276"/>
        <w:rPr>
          <w:rFonts w:ascii="Arial" w:eastAsia="Gotham Book" w:hAnsi="Arial" w:cs="Arial"/>
          <w:color w:val="000000" w:themeColor="text1"/>
          <w:sz w:val="28"/>
          <w:szCs w:val="28"/>
        </w:rPr>
      </w:pPr>
      <w:r w:rsidRPr="00005827">
        <w:rPr>
          <w:rFonts w:ascii="Arial" w:eastAsia="Gotham Book" w:hAnsi="Arial" w:cs="Arial"/>
          <w:color w:val="000000" w:themeColor="text1"/>
          <w:sz w:val="28"/>
          <w:szCs w:val="28"/>
        </w:rPr>
        <w:t>Weiterentwicklung. Regula Wolf ist u.a. Gastdozentin beim Kulturmanagement-Lehrgang der Universität Basel.</w:t>
      </w:r>
    </w:p>
    <w:p w14:paraId="74782E0B" w14:textId="77777777" w:rsidR="00991B24" w:rsidRPr="00005827" w:rsidRDefault="00991B24">
      <w:pPr>
        <w:spacing w:line="360" w:lineRule="auto"/>
        <w:ind w:left="-1276"/>
        <w:rPr>
          <w:rFonts w:ascii="Arial" w:eastAsia="Gotham Book" w:hAnsi="Arial" w:cs="Arial"/>
          <w:color w:val="000000" w:themeColor="text1"/>
          <w:sz w:val="28"/>
          <w:szCs w:val="28"/>
        </w:rPr>
      </w:pPr>
    </w:p>
    <w:p w14:paraId="418B54B5" w14:textId="77777777" w:rsidR="00991B24" w:rsidRPr="00005827" w:rsidRDefault="009074A0">
      <w:pPr>
        <w:spacing w:line="360" w:lineRule="auto"/>
        <w:ind w:left="-1276"/>
        <w:rPr>
          <w:rFonts w:ascii="Arial" w:eastAsia="Montserrat Medium" w:hAnsi="Arial" w:cs="Arial"/>
          <w:b/>
          <w:bCs/>
          <w:color w:val="000000" w:themeColor="text1"/>
          <w:sz w:val="28"/>
          <w:szCs w:val="28"/>
        </w:rPr>
      </w:pPr>
      <w:r w:rsidRPr="00005827">
        <w:rPr>
          <w:rFonts w:ascii="Arial" w:eastAsia="Montserrat Medium" w:hAnsi="Arial" w:cs="Arial"/>
          <w:b/>
          <w:bCs/>
          <w:color w:val="000000" w:themeColor="text1"/>
          <w:sz w:val="28"/>
          <w:szCs w:val="28"/>
        </w:rPr>
        <w:lastRenderedPageBreak/>
        <w:t xml:space="preserve">Carmen Simon – Leiterin des </w:t>
      </w:r>
      <w:hyperlink r:id="rId15">
        <w:r w:rsidRPr="003E4B9B">
          <w:rPr>
            <w:rFonts w:ascii="Arial" w:eastAsia="Montserrat Medium" w:hAnsi="Arial" w:cs="Arial"/>
            <w:b/>
            <w:bCs/>
            <w:color w:val="000000" w:themeColor="text1"/>
            <w:sz w:val="28"/>
            <w:szCs w:val="28"/>
            <w:u w:val="single"/>
          </w:rPr>
          <w:t>Regionalmuseums «</w:t>
        </w:r>
      </w:hyperlink>
      <w:hyperlink r:id="rId16">
        <w:r w:rsidRPr="003E4B9B">
          <w:rPr>
            <w:rFonts w:ascii="Arial" w:eastAsia="Times New Roman" w:hAnsi="Arial" w:cs="Arial"/>
            <w:b/>
            <w:bCs/>
            <w:color w:val="000000" w:themeColor="text1"/>
            <w:sz w:val="28"/>
            <w:szCs w:val="28"/>
            <w:u w:val="single"/>
          </w:rPr>
          <w:t> </w:t>
        </w:r>
        <w:proofErr w:type="spellStart"/>
      </w:hyperlink>
      <w:hyperlink r:id="rId17">
        <w:r w:rsidRPr="003E4B9B">
          <w:rPr>
            <w:rFonts w:ascii="Arial" w:eastAsia="Montserrat Medium" w:hAnsi="Arial" w:cs="Arial"/>
            <w:b/>
            <w:bCs/>
            <w:color w:val="000000" w:themeColor="text1"/>
            <w:sz w:val="28"/>
            <w:szCs w:val="28"/>
            <w:u w:val="single"/>
          </w:rPr>
          <w:t>Chüechlihus</w:t>
        </w:r>
        <w:proofErr w:type="spellEnd"/>
      </w:hyperlink>
      <w:r w:rsidRPr="003E4B9B">
        <w:rPr>
          <w:rFonts w:ascii="Arial" w:eastAsia="Times New Roman" w:hAnsi="Arial" w:cs="Arial"/>
          <w:b/>
          <w:bCs/>
          <w:color w:val="000000" w:themeColor="text1"/>
          <w:sz w:val="28"/>
          <w:szCs w:val="28"/>
          <w:u w:val="single"/>
        </w:rPr>
        <w:t> </w:t>
      </w:r>
      <w:r w:rsidRPr="003E4B9B">
        <w:rPr>
          <w:rFonts w:ascii="Arial" w:eastAsia="Montserrat Medium" w:hAnsi="Arial" w:cs="Arial"/>
          <w:b/>
          <w:bCs/>
          <w:color w:val="000000" w:themeColor="text1"/>
          <w:sz w:val="28"/>
          <w:szCs w:val="28"/>
          <w:u w:val="single"/>
        </w:rPr>
        <w:t>»</w:t>
      </w:r>
      <w:r w:rsidRPr="00005827">
        <w:rPr>
          <w:rFonts w:ascii="Arial" w:eastAsia="Montserrat Medium" w:hAnsi="Arial" w:cs="Arial"/>
          <w:b/>
          <w:bCs/>
          <w:color w:val="000000" w:themeColor="text1"/>
          <w:sz w:val="28"/>
          <w:szCs w:val="28"/>
        </w:rPr>
        <w:t xml:space="preserve"> in Langnau </w:t>
      </w:r>
      <w:proofErr w:type="spellStart"/>
      <w:r w:rsidRPr="00005827">
        <w:rPr>
          <w:rFonts w:ascii="Arial" w:eastAsia="Montserrat Medium" w:hAnsi="Arial" w:cs="Arial"/>
          <w:b/>
          <w:bCs/>
          <w:color w:val="000000" w:themeColor="text1"/>
          <w:sz w:val="28"/>
          <w:szCs w:val="28"/>
        </w:rPr>
        <w:t>i.E.</w:t>
      </w:r>
      <w:proofErr w:type="spellEnd"/>
      <w:r w:rsidRPr="00005827">
        <w:rPr>
          <w:rFonts w:ascii="Arial" w:eastAsia="Montserrat Medium" w:hAnsi="Arial" w:cs="Arial"/>
          <w:b/>
          <w:bCs/>
          <w:color w:val="000000" w:themeColor="text1"/>
          <w:sz w:val="28"/>
          <w:szCs w:val="28"/>
        </w:rPr>
        <w:t xml:space="preserve">, Vorstandsmitglied Kulturvermittlung Schweiz </w:t>
      </w:r>
    </w:p>
    <w:p w14:paraId="193D6F36" w14:textId="77777777" w:rsidR="00991B24" w:rsidRPr="00005827" w:rsidRDefault="009074A0">
      <w:pPr>
        <w:spacing w:line="360" w:lineRule="auto"/>
        <w:ind w:left="-1276"/>
        <w:rPr>
          <w:rFonts w:ascii="Arial" w:eastAsia="Gotham Book" w:hAnsi="Arial" w:cs="Arial"/>
          <w:color w:val="000000" w:themeColor="text1"/>
          <w:sz w:val="28"/>
          <w:szCs w:val="28"/>
        </w:rPr>
      </w:pPr>
      <w:r w:rsidRPr="00005827">
        <w:rPr>
          <w:rFonts w:ascii="Arial" w:eastAsia="Gotham Book" w:hAnsi="Arial" w:cs="Arial"/>
          <w:color w:val="000000" w:themeColor="text1"/>
          <w:sz w:val="28"/>
          <w:szCs w:val="28"/>
        </w:rPr>
        <w:t xml:space="preserve">Carmen Simon ist seit 15 Jahren in der Schweizer Museumslandschaft tätig. Sie studierte Museumswissenschaften und Geschichte in Bern, Paris und Neuchâtel und engagiert sich seither insbesondere im Bereich der kulturellen Teilhabe in verschiedenen Funktionen in und für Museen unterschiedlicher Grössen in der gesamten Schweiz. 2021 übernahm Carmen Simon die Leitung des Regionalmuseum </w:t>
      </w:r>
      <w:proofErr w:type="spellStart"/>
      <w:r w:rsidRPr="00005827">
        <w:rPr>
          <w:rFonts w:ascii="Arial" w:eastAsia="Gotham Book" w:hAnsi="Arial" w:cs="Arial"/>
          <w:color w:val="000000" w:themeColor="text1"/>
          <w:sz w:val="28"/>
          <w:szCs w:val="28"/>
        </w:rPr>
        <w:t>Chüechlihus</w:t>
      </w:r>
      <w:proofErr w:type="spellEnd"/>
      <w:r w:rsidRPr="00005827">
        <w:rPr>
          <w:rFonts w:ascii="Arial" w:eastAsia="Gotham Book" w:hAnsi="Arial" w:cs="Arial"/>
          <w:color w:val="000000" w:themeColor="text1"/>
          <w:sz w:val="28"/>
          <w:szCs w:val="28"/>
        </w:rPr>
        <w:t xml:space="preserve"> in Langnau im Emmental. Sie ist u. a. Initiantin des in der deutschsprachigen Museumslandschaft als modellhaft geltenden partizipativen </w:t>
      </w:r>
      <w:proofErr w:type="spellStart"/>
      <w:r w:rsidRPr="00005827">
        <w:rPr>
          <w:rFonts w:ascii="Arial" w:eastAsia="Gotham Book" w:hAnsi="Arial" w:cs="Arial"/>
          <w:color w:val="000000" w:themeColor="text1"/>
          <w:sz w:val="28"/>
          <w:szCs w:val="28"/>
        </w:rPr>
        <w:t>Entsammlungsprojekts</w:t>
      </w:r>
      <w:proofErr w:type="spellEnd"/>
      <w:r w:rsidRPr="00005827">
        <w:rPr>
          <w:rFonts w:ascii="Arial" w:eastAsia="Gotham Book" w:hAnsi="Arial" w:cs="Arial"/>
          <w:color w:val="000000" w:themeColor="text1"/>
          <w:sz w:val="28"/>
          <w:szCs w:val="28"/>
        </w:rPr>
        <w:t xml:space="preserve"> #AltSuchtNeu. Das Regionalmuseum </w:t>
      </w:r>
      <w:proofErr w:type="spellStart"/>
      <w:r w:rsidRPr="00005827">
        <w:rPr>
          <w:rFonts w:ascii="Arial" w:eastAsia="Gotham Book" w:hAnsi="Arial" w:cs="Arial"/>
          <w:color w:val="000000" w:themeColor="text1"/>
          <w:sz w:val="28"/>
          <w:szCs w:val="28"/>
        </w:rPr>
        <w:t>Chüechlihus</w:t>
      </w:r>
      <w:proofErr w:type="spellEnd"/>
      <w:r w:rsidRPr="00005827">
        <w:rPr>
          <w:rFonts w:ascii="Arial" w:eastAsia="Gotham Book" w:hAnsi="Arial" w:cs="Arial"/>
          <w:color w:val="000000" w:themeColor="text1"/>
          <w:sz w:val="28"/>
          <w:szCs w:val="28"/>
        </w:rPr>
        <w:t xml:space="preserve"> </w:t>
      </w:r>
      <w:proofErr w:type="spellStart"/>
      <w:r w:rsidRPr="00005827">
        <w:rPr>
          <w:rFonts w:ascii="Arial" w:eastAsia="Gotham Book" w:hAnsi="Arial" w:cs="Arial"/>
          <w:color w:val="000000" w:themeColor="text1"/>
          <w:sz w:val="28"/>
          <w:szCs w:val="28"/>
        </w:rPr>
        <w:t>entsammelt</w:t>
      </w:r>
      <w:proofErr w:type="spellEnd"/>
      <w:r w:rsidRPr="00005827">
        <w:rPr>
          <w:rFonts w:ascii="Arial" w:eastAsia="Gotham Book" w:hAnsi="Arial" w:cs="Arial"/>
          <w:color w:val="000000" w:themeColor="text1"/>
          <w:sz w:val="28"/>
          <w:szCs w:val="28"/>
        </w:rPr>
        <w:t>, mach mit!».</w:t>
      </w:r>
    </w:p>
    <w:p w14:paraId="64E01AB8" w14:textId="77777777" w:rsidR="00991B24" w:rsidRPr="00005827" w:rsidRDefault="00991B24">
      <w:pPr>
        <w:spacing w:line="360" w:lineRule="auto"/>
        <w:ind w:left="-1276"/>
        <w:rPr>
          <w:rFonts w:ascii="Arial" w:eastAsia="Gotham Book" w:hAnsi="Arial" w:cs="Arial"/>
          <w:color w:val="000000" w:themeColor="text1"/>
          <w:sz w:val="28"/>
          <w:szCs w:val="28"/>
        </w:rPr>
      </w:pPr>
    </w:p>
    <w:p w14:paraId="046DF637" w14:textId="7602CF2E" w:rsidR="00991B24" w:rsidRPr="00005827" w:rsidRDefault="009074A0">
      <w:pPr>
        <w:spacing w:line="360" w:lineRule="auto"/>
        <w:ind w:left="-1276"/>
        <w:rPr>
          <w:rFonts w:ascii="Arial" w:eastAsia="Montserrat Medium" w:hAnsi="Arial" w:cs="Arial"/>
          <w:b/>
          <w:bCs/>
          <w:color w:val="000000" w:themeColor="text1"/>
          <w:sz w:val="28"/>
          <w:szCs w:val="28"/>
        </w:rPr>
      </w:pPr>
      <w:r w:rsidRPr="00005827">
        <w:rPr>
          <w:rFonts w:ascii="Arial" w:eastAsia="Montserrat Medium" w:hAnsi="Arial" w:cs="Arial"/>
          <w:b/>
          <w:bCs/>
          <w:color w:val="000000" w:themeColor="text1"/>
          <w:sz w:val="28"/>
          <w:szCs w:val="28"/>
        </w:rPr>
        <w:t xml:space="preserve">Marinka </w:t>
      </w:r>
      <w:proofErr w:type="spellStart"/>
      <w:r w:rsidRPr="00005827">
        <w:rPr>
          <w:rFonts w:ascii="Arial" w:eastAsia="Montserrat Medium" w:hAnsi="Arial" w:cs="Arial"/>
          <w:b/>
          <w:bCs/>
          <w:color w:val="000000" w:themeColor="text1"/>
          <w:sz w:val="28"/>
          <w:szCs w:val="28"/>
        </w:rPr>
        <w:t>Limat</w:t>
      </w:r>
      <w:proofErr w:type="spellEnd"/>
      <w:r w:rsidRPr="00005827">
        <w:rPr>
          <w:rFonts w:ascii="Arial" w:eastAsia="Montserrat Medium" w:hAnsi="Arial" w:cs="Arial"/>
          <w:b/>
          <w:bCs/>
          <w:color w:val="000000" w:themeColor="text1"/>
          <w:sz w:val="28"/>
          <w:szCs w:val="28"/>
        </w:rPr>
        <w:t xml:space="preserve">, </w:t>
      </w:r>
      <w:hyperlink r:id="rId18">
        <w:r w:rsidRPr="00005827">
          <w:rPr>
            <w:rFonts w:ascii="Arial" w:eastAsia="Montserrat Medium" w:hAnsi="Arial" w:cs="Arial"/>
            <w:b/>
            <w:bCs/>
            <w:color w:val="000000" w:themeColor="text1"/>
            <w:sz w:val="28"/>
            <w:szCs w:val="28"/>
          </w:rPr>
          <w:t>Künstlerin</w:t>
        </w:r>
      </w:hyperlink>
      <w:r w:rsidRPr="00005827">
        <w:rPr>
          <w:rFonts w:ascii="Arial" w:eastAsia="Montserrat Medium" w:hAnsi="Arial" w:cs="Arial"/>
          <w:b/>
          <w:bCs/>
          <w:color w:val="000000" w:themeColor="text1"/>
          <w:sz w:val="28"/>
          <w:szCs w:val="28"/>
        </w:rPr>
        <w:t xml:space="preserve"> und </w:t>
      </w:r>
      <w:hyperlink r:id="rId19">
        <w:r w:rsidRPr="003E4B9B">
          <w:rPr>
            <w:rFonts w:ascii="Arial" w:eastAsia="Montserrat Medium" w:hAnsi="Arial" w:cs="Arial"/>
            <w:b/>
            <w:bCs/>
            <w:color w:val="000000" w:themeColor="text1"/>
            <w:sz w:val="28"/>
            <w:szCs w:val="28"/>
            <w:u w:val="single"/>
          </w:rPr>
          <w:t>Kulturagentin Kanton Fribourg</w:t>
        </w:r>
      </w:hyperlink>
    </w:p>
    <w:p w14:paraId="66F53B9E" w14:textId="77777777" w:rsidR="00A52F17" w:rsidRPr="00A52F17" w:rsidRDefault="00A52F17" w:rsidP="00A52F17">
      <w:pPr>
        <w:spacing w:line="360" w:lineRule="auto"/>
        <w:ind w:left="-1276"/>
        <w:rPr>
          <w:rFonts w:ascii="Arial" w:eastAsia="Gotham Book" w:hAnsi="Arial" w:cs="Arial"/>
          <w:sz w:val="28"/>
          <w:szCs w:val="28"/>
        </w:rPr>
      </w:pPr>
      <w:r w:rsidRPr="00A52F17">
        <w:rPr>
          <w:rFonts w:ascii="Arial" w:eastAsia="Gotham Book" w:hAnsi="Arial" w:cs="Arial"/>
          <w:sz w:val="28"/>
          <w:szCs w:val="28"/>
        </w:rPr>
        <w:t xml:space="preserve">Als Performancekünstlerin konzentriert sich Marinka </w:t>
      </w:r>
      <w:proofErr w:type="spellStart"/>
      <w:r w:rsidRPr="00A52F17">
        <w:rPr>
          <w:rFonts w:ascii="Arial" w:eastAsia="Gotham Book" w:hAnsi="Arial" w:cs="Arial"/>
          <w:sz w:val="28"/>
          <w:szCs w:val="28"/>
        </w:rPr>
        <w:t>Limat</w:t>
      </w:r>
      <w:proofErr w:type="spellEnd"/>
      <w:r w:rsidRPr="00A52F17">
        <w:rPr>
          <w:rFonts w:ascii="Arial" w:eastAsia="Gotham Book" w:hAnsi="Arial" w:cs="Arial"/>
          <w:sz w:val="28"/>
          <w:szCs w:val="28"/>
        </w:rPr>
        <w:t xml:space="preserve"> auf das "Dazwischen". Ihre "Kunst der Begegnung" erkundet die künstlerischen Grenzen. Im Namen der Kunst legt sie lange Strecken zurück ("Kunst-Pilger-Reisen"), oder sie integriert Kunstmomente in das Alltagsleben ("ESCALE"). Die Übersetzung wesentlicher Aspekte ihrer Kunst in Medien, schafft etwas Neues (</w:t>
      </w:r>
      <w:hyperlink r:id="rId20" w:history="1">
        <w:r w:rsidRPr="00A52F17">
          <w:rPr>
            <w:rStyle w:val="Hyperlink"/>
            <w:rFonts w:ascii="Arial" w:eastAsia="Gotham Book" w:hAnsi="Arial" w:cs="Arial"/>
            <w:sz w:val="28"/>
            <w:szCs w:val="28"/>
          </w:rPr>
          <w:t xml:space="preserve">Film "Art </w:t>
        </w:r>
        <w:proofErr w:type="spellStart"/>
        <w:r w:rsidRPr="00A52F17">
          <w:rPr>
            <w:rStyle w:val="Hyperlink"/>
            <w:rFonts w:ascii="Arial" w:eastAsia="Gotham Book" w:hAnsi="Arial" w:cs="Arial"/>
            <w:sz w:val="28"/>
            <w:szCs w:val="28"/>
          </w:rPr>
          <w:t>of</w:t>
        </w:r>
        <w:proofErr w:type="spellEnd"/>
        <w:r w:rsidRPr="00A52F17">
          <w:rPr>
            <w:rStyle w:val="Hyperlink"/>
            <w:rFonts w:ascii="Arial" w:eastAsia="Gotham Book" w:hAnsi="Arial" w:cs="Arial"/>
            <w:sz w:val="28"/>
            <w:szCs w:val="28"/>
          </w:rPr>
          <w:t xml:space="preserve"> </w:t>
        </w:r>
        <w:proofErr w:type="spellStart"/>
        <w:r w:rsidRPr="00A52F17">
          <w:rPr>
            <w:rStyle w:val="Hyperlink"/>
            <w:rFonts w:ascii="Arial" w:eastAsia="Gotham Book" w:hAnsi="Arial" w:cs="Arial"/>
            <w:sz w:val="28"/>
            <w:szCs w:val="28"/>
          </w:rPr>
          <w:t>the</w:t>
        </w:r>
        <w:proofErr w:type="spellEnd"/>
        <w:r w:rsidRPr="00A52F17">
          <w:rPr>
            <w:rStyle w:val="Hyperlink"/>
            <w:rFonts w:ascii="Arial" w:eastAsia="Gotham Book" w:hAnsi="Arial" w:cs="Arial"/>
            <w:sz w:val="28"/>
            <w:szCs w:val="28"/>
          </w:rPr>
          <w:t xml:space="preserve"> Encounter"</w:t>
        </w:r>
      </w:hyperlink>
      <w:r w:rsidRPr="00A52F17">
        <w:rPr>
          <w:rFonts w:ascii="Arial" w:eastAsia="Gotham Book" w:hAnsi="Arial" w:cs="Arial"/>
          <w:sz w:val="28"/>
          <w:szCs w:val="28"/>
        </w:rPr>
        <w:t>; Künstlerbuch "</w:t>
      </w:r>
      <w:proofErr w:type="spellStart"/>
      <w:r w:rsidRPr="00A52F17">
        <w:rPr>
          <w:rFonts w:ascii="Arial" w:eastAsia="Gotham Book" w:hAnsi="Arial" w:cs="Arial"/>
          <w:sz w:val="28"/>
          <w:szCs w:val="28"/>
        </w:rPr>
        <w:t>L'étincelle</w:t>
      </w:r>
      <w:proofErr w:type="spellEnd"/>
      <w:r w:rsidRPr="00A52F17">
        <w:rPr>
          <w:rFonts w:ascii="Arial" w:eastAsia="Gotham Book" w:hAnsi="Arial" w:cs="Arial"/>
          <w:sz w:val="28"/>
          <w:szCs w:val="28"/>
        </w:rPr>
        <w:t xml:space="preserve"> | Funken"). Seit 2019 arbeitet sie für das Projekt "</w:t>
      </w:r>
      <w:proofErr w:type="spellStart"/>
      <w:r w:rsidRPr="00A52F17">
        <w:rPr>
          <w:rFonts w:ascii="Arial" w:eastAsia="Gotham Book" w:hAnsi="Arial" w:cs="Arial"/>
          <w:sz w:val="28"/>
          <w:szCs w:val="28"/>
        </w:rPr>
        <w:fldChar w:fldCharType="begin"/>
      </w:r>
      <w:r w:rsidRPr="00A52F17">
        <w:rPr>
          <w:rFonts w:ascii="Arial" w:eastAsia="Gotham Book" w:hAnsi="Arial" w:cs="Arial"/>
          <w:sz w:val="28"/>
          <w:szCs w:val="28"/>
        </w:rPr>
        <w:instrText>HYPERLINK "https://www.kulturagent-innen.ch/de/info"</w:instrText>
      </w:r>
      <w:r w:rsidRPr="00A52F17">
        <w:rPr>
          <w:rFonts w:ascii="Arial" w:eastAsia="Gotham Book" w:hAnsi="Arial" w:cs="Arial"/>
          <w:sz w:val="28"/>
          <w:szCs w:val="28"/>
        </w:rPr>
      </w:r>
      <w:r w:rsidRPr="00A52F17">
        <w:rPr>
          <w:rFonts w:ascii="Arial" w:eastAsia="Gotham Book" w:hAnsi="Arial" w:cs="Arial"/>
          <w:sz w:val="28"/>
          <w:szCs w:val="28"/>
        </w:rPr>
        <w:fldChar w:fldCharType="separate"/>
      </w:r>
      <w:r w:rsidRPr="00A52F17">
        <w:rPr>
          <w:rStyle w:val="Hyperlink"/>
          <w:rFonts w:ascii="Arial" w:eastAsia="Gotham Book" w:hAnsi="Arial" w:cs="Arial"/>
          <w:sz w:val="28"/>
          <w:szCs w:val="28"/>
        </w:rPr>
        <w:t>Kulturagenten.innen</w:t>
      </w:r>
      <w:proofErr w:type="spellEnd"/>
      <w:r w:rsidRPr="00A52F17">
        <w:rPr>
          <w:rStyle w:val="Hyperlink"/>
          <w:rFonts w:ascii="Arial" w:eastAsia="Gotham Book" w:hAnsi="Arial" w:cs="Arial"/>
          <w:sz w:val="28"/>
          <w:szCs w:val="28"/>
        </w:rPr>
        <w:t xml:space="preserve"> für kreative Schulen</w:t>
      </w:r>
      <w:r w:rsidRPr="00A52F17">
        <w:rPr>
          <w:rFonts w:ascii="Arial" w:eastAsia="Gotham Book" w:hAnsi="Arial" w:cs="Arial"/>
          <w:sz w:val="28"/>
          <w:szCs w:val="28"/>
        </w:rPr>
        <w:fldChar w:fldCharType="end"/>
      </w:r>
      <w:r w:rsidRPr="00A52F17">
        <w:rPr>
          <w:rFonts w:ascii="Arial" w:eastAsia="Gotham Book" w:hAnsi="Arial" w:cs="Arial"/>
          <w:sz w:val="28"/>
          <w:szCs w:val="28"/>
        </w:rPr>
        <w:t xml:space="preserve">" im Kanton Freiburg. Im ständigen Austausch mit den schulischen </w:t>
      </w:r>
      <w:proofErr w:type="spellStart"/>
      <w:proofErr w:type="gramStart"/>
      <w:r w:rsidRPr="00A52F17">
        <w:rPr>
          <w:rFonts w:ascii="Arial" w:eastAsia="Gotham Book" w:hAnsi="Arial" w:cs="Arial"/>
          <w:sz w:val="28"/>
          <w:szCs w:val="28"/>
        </w:rPr>
        <w:t>Akteur:innenen</w:t>
      </w:r>
      <w:proofErr w:type="spellEnd"/>
      <w:proofErr w:type="gramEnd"/>
      <w:r w:rsidRPr="00A52F17">
        <w:rPr>
          <w:rFonts w:ascii="Arial" w:eastAsia="Gotham Book" w:hAnsi="Arial" w:cs="Arial"/>
          <w:sz w:val="28"/>
          <w:szCs w:val="28"/>
        </w:rPr>
        <w:t>, die vor Ort arbeiten, initiiert und implementiert sie kontextbezogene künstlerische Ansätze, die auf die Bedürfnisse und Wünsche der Nutzer eingehen.</w:t>
      </w:r>
    </w:p>
    <w:p w14:paraId="3F6E78F2" w14:textId="77777777" w:rsidR="00991B24" w:rsidRPr="00A52F17" w:rsidRDefault="00991B24">
      <w:pPr>
        <w:spacing w:line="360" w:lineRule="auto"/>
        <w:ind w:left="-1276"/>
        <w:rPr>
          <w:rFonts w:ascii="Arial" w:eastAsia="Gotham Book" w:hAnsi="Arial" w:cs="Arial"/>
          <w:color w:val="000000" w:themeColor="text1"/>
          <w:sz w:val="28"/>
          <w:szCs w:val="28"/>
        </w:rPr>
      </w:pPr>
    </w:p>
    <w:p w14:paraId="0C22ACB1" w14:textId="3BF76851" w:rsidR="00991B24" w:rsidRPr="0096705C" w:rsidRDefault="009074A0">
      <w:pPr>
        <w:spacing w:line="360" w:lineRule="auto"/>
        <w:ind w:left="-1276"/>
        <w:rPr>
          <w:rFonts w:ascii="Arial" w:eastAsia="Gotham Book" w:hAnsi="Arial" w:cs="Arial"/>
          <w:b/>
          <w:bCs/>
          <w:color w:val="000000" w:themeColor="text1"/>
          <w:sz w:val="28"/>
          <w:szCs w:val="28"/>
          <w:u w:val="single"/>
        </w:rPr>
      </w:pPr>
      <w:r w:rsidRPr="00005827">
        <w:rPr>
          <w:rFonts w:ascii="Arial" w:eastAsia="Montserrat Medium" w:hAnsi="Arial" w:cs="Arial"/>
          <w:b/>
          <w:bCs/>
          <w:color w:val="000000" w:themeColor="text1"/>
          <w:sz w:val="28"/>
          <w:szCs w:val="28"/>
        </w:rPr>
        <w:t>Marc Griesshammer</w:t>
      </w:r>
      <w:r w:rsidR="0096705C">
        <w:rPr>
          <w:rFonts w:ascii="Arial" w:eastAsia="Montserrat Medium" w:hAnsi="Arial" w:cs="Arial"/>
          <w:b/>
          <w:bCs/>
          <w:color w:val="000000" w:themeColor="text1"/>
          <w:sz w:val="28"/>
          <w:szCs w:val="28"/>
        </w:rPr>
        <w:t xml:space="preserve">, </w:t>
      </w:r>
      <w:r w:rsidRPr="0096705C">
        <w:rPr>
          <w:rFonts w:ascii="Arial" w:eastAsia="Montserrat Medium" w:hAnsi="Arial" w:cs="Arial"/>
          <w:b/>
          <w:bCs/>
          <w:color w:val="000000" w:themeColor="text1"/>
          <w:sz w:val="28"/>
          <w:szCs w:val="28"/>
          <w:u w:val="single"/>
        </w:rPr>
        <w:t xml:space="preserve">Leiter </w:t>
      </w:r>
      <w:hyperlink r:id="rId21">
        <w:r w:rsidRPr="0096705C">
          <w:rPr>
            <w:rFonts w:ascii="Arial" w:eastAsia="Montserrat Medium" w:hAnsi="Arial" w:cs="Arial"/>
            <w:b/>
            <w:bCs/>
            <w:color w:val="000000" w:themeColor="text1"/>
            <w:sz w:val="28"/>
            <w:szCs w:val="28"/>
            <w:u w:val="single"/>
          </w:rPr>
          <w:t>Stadtmuseum Aarau</w:t>
        </w:r>
      </w:hyperlink>
    </w:p>
    <w:p w14:paraId="2947AE6F" w14:textId="77777777" w:rsidR="00991B24" w:rsidRPr="00005827" w:rsidRDefault="009074A0">
      <w:pPr>
        <w:spacing w:line="360" w:lineRule="auto"/>
        <w:ind w:left="-1276"/>
        <w:rPr>
          <w:rFonts w:ascii="Arial" w:eastAsia="Gotham Book" w:hAnsi="Arial" w:cs="Arial"/>
          <w:color w:val="000000" w:themeColor="text1"/>
          <w:sz w:val="28"/>
          <w:szCs w:val="28"/>
        </w:rPr>
      </w:pPr>
      <w:r w:rsidRPr="00005827">
        <w:rPr>
          <w:rFonts w:ascii="Arial" w:eastAsia="Gotham Book" w:hAnsi="Arial" w:cs="Arial"/>
          <w:color w:val="000000" w:themeColor="text1"/>
          <w:sz w:val="28"/>
          <w:szCs w:val="28"/>
        </w:rPr>
        <w:lastRenderedPageBreak/>
        <w:t xml:space="preserve">Marc Griesshammer hat Geschichte und Medienwissenschaften studiert. Nachdem er viele Jahre als Kulturvermittler in verschiedenen Institutionen u.a. im </w:t>
      </w:r>
      <w:proofErr w:type="spellStart"/>
      <w:r w:rsidRPr="00005827">
        <w:rPr>
          <w:rFonts w:ascii="Arial" w:eastAsia="Gotham Book" w:hAnsi="Arial" w:cs="Arial"/>
          <w:color w:val="000000" w:themeColor="text1"/>
          <w:sz w:val="28"/>
          <w:szCs w:val="28"/>
        </w:rPr>
        <w:t>Stapferhaus</w:t>
      </w:r>
      <w:proofErr w:type="spellEnd"/>
      <w:r w:rsidRPr="00005827">
        <w:rPr>
          <w:rFonts w:ascii="Arial" w:eastAsia="Gotham Book" w:hAnsi="Arial" w:cs="Arial"/>
          <w:color w:val="000000" w:themeColor="text1"/>
          <w:sz w:val="28"/>
          <w:szCs w:val="28"/>
        </w:rPr>
        <w:t xml:space="preserve"> Lenzburg und Museum für Kommunikation in Bern gearbeitet hatte, wurde er 2010 Kurator im Stadtmuseum Aarau. Seit 2019 ist er Direktor des Stadtmuseums Aarau.</w:t>
      </w:r>
    </w:p>
    <w:p w14:paraId="3DFBB1A4" w14:textId="77777777" w:rsidR="00991B24" w:rsidRPr="00005827" w:rsidRDefault="00991B24">
      <w:pPr>
        <w:spacing w:line="360" w:lineRule="auto"/>
        <w:rPr>
          <w:rFonts w:ascii="Arial" w:eastAsia="Gotham Book" w:hAnsi="Arial" w:cs="Arial"/>
          <w:color w:val="000000" w:themeColor="text1"/>
          <w:sz w:val="28"/>
          <w:szCs w:val="28"/>
        </w:rPr>
      </w:pPr>
    </w:p>
    <w:p w14:paraId="7BDAA7D5" w14:textId="77777777" w:rsidR="00991B24" w:rsidRPr="00005827" w:rsidRDefault="009074A0">
      <w:pPr>
        <w:spacing w:line="360" w:lineRule="auto"/>
        <w:ind w:left="-1276"/>
        <w:rPr>
          <w:rFonts w:ascii="Arial" w:eastAsia="Gotham Book" w:hAnsi="Arial" w:cs="Arial"/>
          <w:b/>
          <w:bCs/>
          <w:color w:val="000000" w:themeColor="text1"/>
          <w:sz w:val="28"/>
          <w:szCs w:val="28"/>
        </w:rPr>
      </w:pPr>
      <w:r w:rsidRPr="00005827">
        <w:rPr>
          <w:rFonts w:ascii="Arial" w:eastAsia="Gotham Book" w:hAnsi="Arial" w:cs="Arial"/>
          <w:b/>
          <w:bCs/>
          <w:color w:val="000000" w:themeColor="text1"/>
          <w:sz w:val="28"/>
          <w:szCs w:val="28"/>
        </w:rPr>
        <w:t xml:space="preserve">Michael Müller, </w:t>
      </w:r>
      <w:hyperlink r:id="rId22">
        <w:r w:rsidRPr="00005827">
          <w:rPr>
            <w:rFonts w:ascii="Arial" w:eastAsia="Gotham Book" w:hAnsi="Arial" w:cs="Arial"/>
            <w:b/>
            <w:bCs/>
            <w:color w:val="000000" w:themeColor="text1"/>
            <w:sz w:val="28"/>
            <w:szCs w:val="28"/>
          </w:rPr>
          <w:t>Organisationsentwickler</w:t>
        </w:r>
      </w:hyperlink>
      <w:r w:rsidRPr="00005827">
        <w:rPr>
          <w:rFonts w:ascii="Arial" w:eastAsia="Gotham Book" w:hAnsi="Arial" w:cs="Arial"/>
          <w:b/>
          <w:bCs/>
          <w:color w:val="000000" w:themeColor="text1"/>
          <w:sz w:val="28"/>
          <w:szCs w:val="28"/>
        </w:rPr>
        <w:t xml:space="preserve"> und ehemaliger Kulturagent Baden-Württemberg</w:t>
      </w:r>
    </w:p>
    <w:p w14:paraId="0E658C9E" w14:textId="0F6EE792" w:rsidR="00991B24" w:rsidRPr="00005827" w:rsidRDefault="009074A0">
      <w:pPr>
        <w:spacing w:line="360" w:lineRule="auto"/>
        <w:ind w:left="-1276"/>
        <w:rPr>
          <w:rFonts w:ascii="Arial" w:eastAsia="Gotham Book" w:hAnsi="Arial" w:cs="Arial"/>
          <w:color w:val="000000" w:themeColor="text1"/>
          <w:sz w:val="28"/>
          <w:szCs w:val="28"/>
        </w:rPr>
      </w:pPr>
      <w:r w:rsidRPr="00005827">
        <w:rPr>
          <w:rFonts w:ascii="Arial" w:eastAsia="Gotham Book" w:hAnsi="Arial" w:cs="Arial"/>
          <w:color w:val="000000" w:themeColor="text1"/>
          <w:sz w:val="28"/>
          <w:szCs w:val="28"/>
        </w:rPr>
        <w:t xml:space="preserve">Michael J. Müller ist Schauspieler, Wirtschafts- und Kulturwissenschaftler und Theologe. Er arbeitet als Organisationsentwickler bei der Organisationberatung </w:t>
      </w:r>
      <w:hyperlink r:id="rId23" w:history="1">
        <w:proofErr w:type="spellStart"/>
        <w:r w:rsidRPr="000511EF">
          <w:rPr>
            <w:rStyle w:val="Hyperlink"/>
            <w:rFonts w:ascii="Arial" w:eastAsia="Gotham Book" w:hAnsi="Arial" w:cs="Arial"/>
            <w:sz w:val="28"/>
            <w:szCs w:val="28"/>
          </w:rPr>
          <w:t>covolution</w:t>
        </w:r>
        <w:proofErr w:type="spellEnd"/>
      </w:hyperlink>
      <w:r w:rsidRPr="000511EF">
        <w:rPr>
          <w:rFonts w:ascii="Arial" w:eastAsia="Gotham Book" w:hAnsi="Arial" w:cs="Arial"/>
          <w:color w:val="000000" w:themeColor="text1"/>
          <w:sz w:val="28"/>
          <w:szCs w:val="28"/>
          <w:u w:val="single"/>
        </w:rPr>
        <w:t xml:space="preserve"> </w:t>
      </w:r>
      <w:r w:rsidRPr="00005827">
        <w:rPr>
          <w:rFonts w:ascii="Arial" w:eastAsia="Gotham Book" w:hAnsi="Arial" w:cs="Arial"/>
          <w:color w:val="000000" w:themeColor="text1"/>
          <w:sz w:val="28"/>
          <w:szCs w:val="28"/>
        </w:rPr>
        <w:t xml:space="preserve">und begleitet die unterschiedlichsten Organisationen in Transformation und Veränderung. Sein Schwerpunkt liegt dabei in der Entwicklung von Führungskräften und im Aufbau von Strukturen der Selbstorganisation. Als ehemaliger Kulturagent in Baden-Württemberg und in seiner Funktion als Organisationsentwickler ist er Mitglied der Steuergruppe des </w:t>
      </w:r>
      <w:proofErr w:type="spellStart"/>
      <w:r w:rsidRPr="00005827">
        <w:rPr>
          <w:rFonts w:ascii="Arial" w:eastAsia="Gotham Book" w:hAnsi="Arial" w:cs="Arial"/>
          <w:color w:val="000000" w:themeColor="text1"/>
          <w:sz w:val="28"/>
          <w:szCs w:val="28"/>
        </w:rPr>
        <w:t>Kulturagent.innen</w:t>
      </w:r>
      <w:proofErr w:type="spellEnd"/>
      <w:r w:rsidRPr="00005827">
        <w:rPr>
          <w:rFonts w:ascii="Arial" w:eastAsia="Gotham Book" w:hAnsi="Arial" w:cs="Arial"/>
          <w:color w:val="000000" w:themeColor="text1"/>
          <w:sz w:val="28"/>
          <w:szCs w:val="28"/>
        </w:rPr>
        <w:t>-Projekts Schweiz und verfügt über wertvolles Wissen über die Gestaltung von Veränderungsprozessen in Schulen.</w:t>
      </w:r>
    </w:p>
    <w:p w14:paraId="68D05500" w14:textId="77777777" w:rsidR="00991B24" w:rsidRPr="00005827" w:rsidRDefault="00991B24">
      <w:pPr>
        <w:spacing w:line="360" w:lineRule="auto"/>
        <w:ind w:left="-1276"/>
        <w:rPr>
          <w:rFonts w:ascii="Arial" w:eastAsia="Gotham Book" w:hAnsi="Arial" w:cs="Arial"/>
          <w:color w:val="000000" w:themeColor="text1"/>
          <w:sz w:val="28"/>
          <w:szCs w:val="28"/>
        </w:rPr>
      </w:pPr>
    </w:p>
    <w:p w14:paraId="1B59C568" w14:textId="7F72516B" w:rsidR="00991B24" w:rsidRPr="00005827" w:rsidRDefault="009074A0">
      <w:pPr>
        <w:spacing w:line="360" w:lineRule="auto"/>
        <w:ind w:left="-1276"/>
        <w:rPr>
          <w:rFonts w:ascii="Arial" w:eastAsia="Montserrat Medium" w:hAnsi="Arial" w:cs="Arial"/>
          <w:b/>
          <w:bCs/>
          <w:color w:val="000000" w:themeColor="text1"/>
          <w:sz w:val="28"/>
          <w:szCs w:val="28"/>
        </w:rPr>
      </w:pPr>
      <w:r w:rsidRPr="00005827">
        <w:rPr>
          <w:rFonts w:ascii="Arial" w:eastAsia="Montserrat Medium" w:hAnsi="Arial" w:cs="Arial"/>
          <w:b/>
          <w:bCs/>
          <w:color w:val="000000" w:themeColor="text1"/>
          <w:sz w:val="28"/>
          <w:szCs w:val="28"/>
        </w:rPr>
        <w:t xml:space="preserve">Julien </w:t>
      </w:r>
      <w:proofErr w:type="spellStart"/>
      <w:r w:rsidRPr="00005827">
        <w:rPr>
          <w:rFonts w:ascii="Arial" w:eastAsia="Montserrat Medium" w:hAnsi="Arial" w:cs="Arial"/>
          <w:b/>
          <w:bCs/>
          <w:color w:val="000000" w:themeColor="text1"/>
          <w:sz w:val="28"/>
          <w:szCs w:val="28"/>
        </w:rPr>
        <w:t>Jacqu</w:t>
      </w:r>
      <w:r w:rsidR="000511EF">
        <w:rPr>
          <w:rFonts w:ascii="Arial" w:eastAsia="Montserrat Medium" w:hAnsi="Arial" w:cs="Arial"/>
          <w:b/>
          <w:bCs/>
          <w:color w:val="000000" w:themeColor="text1"/>
          <w:sz w:val="28"/>
          <w:szCs w:val="28"/>
        </w:rPr>
        <w:t>é</w:t>
      </w:r>
      <w:r w:rsidRPr="00005827">
        <w:rPr>
          <w:rFonts w:ascii="Arial" w:eastAsia="Montserrat Medium" w:hAnsi="Arial" w:cs="Arial"/>
          <w:b/>
          <w:bCs/>
          <w:color w:val="000000" w:themeColor="text1"/>
          <w:sz w:val="28"/>
          <w:szCs w:val="28"/>
        </w:rPr>
        <w:t>rioz</w:t>
      </w:r>
      <w:proofErr w:type="spellEnd"/>
      <w:r w:rsidRPr="00005827">
        <w:rPr>
          <w:rFonts w:ascii="Arial" w:eastAsia="Montserrat Medium" w:hAnsi="Arial" w:cs="Arial"/>
          <w:b/>
          <w:bCs/>
          <w:color w:val="000000" w:themeColor="text1"/>
          <w:sz w:val="28"/>
          <w:szCs w:val="28"/>
        </w:rPr>
        <w:t xml:space="preserve">, Leitung </w:t>
      </w:r>
      <w:hyperlink r:id="rId24">
        <w:r w:rsidRPr="00D17E4B">
          <w:rPr>
            <w:rFonts w:ascii="Arial" w:eastAsia="Montserrat Medium" w:hAnsi="Arial" w:cs="Arial"/>
            <w:b/>
            <w:bCs/>
            <w:color w:val="000000" w:themeColor="text1"/>
            <w:sz w:val="28"/>
            <w:szCs w:val="28"/>
            <w:u w:val="single"/>
          </w:rPr>
          <w:t xml:space="preserve">Théâtre </w:t>
        </w:r>
        <w:proofErr w:type="spellStart"/>
        <w:r w:rsidRPr="00D17E4B">
          <w:rPr>
            <w:rFonts w:ascii="Arial" w:eastAsia="Montserrat Medium" w:hAnsi="Arial" w:cs="Arial"/>
            <w:b/>
            <w:bCs/>
            <w:color w:val="000000" w:themeColor="text1"/>
            <w:sz w:val="28"/>
            <w:szCs w:val="28"/>
            <w:u w:val="single"/>
          </w:rPr>
          <w:t>Les</w:t>
        </w:r>
        <w:proofErr w:type="spellEnd"/>
        <w:r w:rsidRPr="00D17E4B">
          <w:rPr>
            <w:rFonts w:ascii="Arial" w:eastAsia="Montserrat Medium" w:hAnsi="Arial" w:cs="Arial"/>
            <w:b/>
            <w:bCs/>
            <w:color w:val="000000" w:themeColor="text1"/>
            <w:sz w:val="28"/>
            <w:szCs w:val="28"/>
            <w:u w:val="single"/>
          </w:rPr>
          <w:t xml:space="preserve"> Halles</w:t>
        </w:r>
      </w:hyperlink>
      <w:r w:rsidRPr="00005827">
        <w:rPr>
          <w:rFonts w:ascii="Arial" w:eastAsia="Montserrat Medium" w:hAnsi="Arial" w:cs="Arial"/>
          <w:b/>
          <w:bCs/>
          <w:color w:val="000000" w:themeColor="text1"/>
          <w:sz w:val="28"/>
          <w:szCs w:val="28"/>
        </w:rPr>
        <w:t>, S</w:t>
      </w:r>
      <w:r w:rsidR="000511EF">
        <w:rPr>
          <w:rFonts w:ascii="Arial" w:eastAsia="Montserrat Medium" w:hAnsi="Arial" w:cs="Arial"/>
          <w:b/>
          <w:bCs/>
          <w:color w:val="000000" w:themeColor="text1"/>
          <w:sz w:val="28"/>
          <w:szCs w:val="28"/>
        </w:rPr>
        <w:t>ierre</w:t>
      </w:r>
    </w:p>
    <w:p w14:paraId="28B1684A" w14:textId="77777777" w:rsidR="00D17E4B" w:rsidRPr="00D17E4B" w:rsidRDefault="00D17E4B" w:rsidP="00D17E4B">
      <w:pPr>
        <w:spacing w:line="360" w:lineRule="auto"/>
        <w:ind w:left="-1276"/>
        <w:rPr>
          <w:rFonts w:ascii="Arial" w:eastAsia="Gotham Book" w:hAnsi="Arial" w:cs="Arial"/>
          <w:color w:val="000000" w:themeColor="text1"/>
          <w:sz w:val="28"/>
          <w:szCs w:val="28"/>
        </w:rPr>
      </w:pPr>
      <w:r w:rsidRPr="00D17E4B">
        <w:rPr>
          <w:rFonts w:ascii="Arial" w:eastAsia="Gotham Book" w:hAnsi="Arial" w:cs="Arial"/>
          <w:color w:val="000000" w:themeColor="text1"/>
          <w:sz w:val="28"/>
          <w:szCs w:val="28"/>
        </w:rPr>
        <w:t xml:space="preserve">Julien </w:t>
      </w:r>
      <w:proofErr w:type="spellStart"/>
      <w:r w:rsidRPr="00D17E4B">
        <w:rPr>
          <w:rFonts w:ascii="Arial" w:eastAsia="Gotham Book" w:hAnsi="Arial" w:cs="Arial"/>
          <w:color w:val="000000" w:themeColor="text1"/>
          <w:sz w:val="28"/>
          <w:szCs w:val="28"/>
        </w:rPr>
        <w:t>Jacquérioz</w:t>
      </w:r>
      <w:proofErr w:type="spellEnd"/>
      <w:r w:rsidRPr="00D17E4B">
        <w:rPr>
          <w:rFonts w:ascii="Arial" w:eastAsia="Gotham Book" w:hAnsi="Arial" w:cs="Arial"/>
          <w:color w:val="000000" w:themeColor="text1"/>
          <w:sz w:val="28"/>
          <w:szCs w:val="28"/>
        </w:rPr>
        <w:t xml:space="preserve"> absolviert eine erste Ausbildung zum Sonderpädagogen an der HES-SO Wallis. Anschliessend bildete er sich von 2010 bis 2013 an der HETSR - La </w:t>
      </w:r>
      <w:proofErr w:type="spellStart"/>
      <w:r w:rsidRPr="00D17E4B">
        <w:rPr>
          <w:rFonts w:ascii="Arial" w:eastAsia="Gotham Book" w:hAnsi="Arial" w:cs="Arial"/>
          <w:color w:val="000000" w:themeColor="text1"/>
          <w:sz w:val="28"/>
          <w:szCs w:val="28"/>
        </w:rPr>
        <w:t>Manufacture</w:t>
      </w:r>
      <w:proofErr w:type="spellEnd"/>
      <w:r w:rsidRPr="00D17E4B">
        <w:rPr>
          <w:rFonts w:ascii="Arial" w:eastAsia="Gotham Book" w:hAnsi="Arial" w:cs="Arial"/>
          <w:color w:val="000000" w:themeColor="text1"/>
          <w:sz w:val="28"/>
          <w:szCs w:val="28"/>
        </w:rPr>
        <w:t xml:space="preserve"> - in Lausanne zum Schauspieler aus (für diese Ausbildung erhielt er den Studienpreis für Schauspielkunst der Friedl Wald Stiftung).  </w:t>
      </w:r>
    </w:p>
    <w:p w14:paraId="38FA9D73" w14:textId="77777777" w:rsidR="00D17E4B" w:rsidRPr="00D17E4B" w:rsidRDefault="00D17E4B" w:rsidP="00D17E4B">
      <w:pPr>
        <w:spacing w:line="360" w:lineRule="auto"/>
        <w:ind w:left="-1276"/>
        <w:rPr>
          <w:rFonts w:ascii="Arial" w:eastAsia="Gotham Book" w:hAnsi="Arial" w:cs="Arial"/>
          <w:color w:val="000000" w:themeColor="text1"/>
          <w:sz w:val="28"/>
          <w:szCs w:val="28"/>
        </w:rPr>
      </w:pPr>
      <w:r w:rsidRPr="00D17E4B">
        <w:rPr>
          <w:rFonts w:ascii="Arial" w:eastAsia="Gotham Book" w:hAnsi="Arial" w:cs="Arial"/>
          <w:color w:val="000000" w:themeColor="text1"/>
          <w:sz w:val="28"/>
          <w:szCs w:val="28"/>
        </w:rPr>
        <w:lastRenderedPageBreak/>
        <w:t xml:space="preserve">Seit seinem Abschluss hat er unter anderem mit Mathieu Bertholet, Olivia </w:t>
      </w:r>
      <w:proofErr w:type="spellStart"/>
      <w:r w:rsidRPr="00D17E4B">
        <w:rPr>
          <w:rFonts w:ascii="Arial" w:eastAsia="Gotham Book" w:hAnsi="Arial" w:cs="Arial"/>
          <w:color w:val="000000" w:themeColor="text1"/>
          <w:sz w:val="28"/>
          <w:szCs w:val="28"/>
        </w:rPr>
        <w:t>Seigne</w:t>
      </w:r>
      <w:proofErr w:type="spellEnd"/>
      <w:r w:rsidRPr="00D17E4B">
        <w:rPr>
          <w:rFonts w:ascii="Arial" w:eastAsia="Gotham Book" w:hAnsi="Arial" w:cs="Arial"/>
          <w:color w:val="000000" w:themeColor="text1"/>
          <w:sz w:val="28"/>
          <w:szCs w:val="28"/>
        </w:rPr>
        <w:t xml:space="preserve">, Denis </w:t>
      </w:r>
      <w:proofErr w:type="spellStart"/>
      <w:r w:rsidRPr="00D17E4B">
        <w:rPr>
          <w:rFonts w:ascii="Arial" w:eastAsia="Gotham Book" w:hAnsi="Arial" w:cs="Arial"/>
          <w:color w:val="000000" w:themeColor="text1"/>
          <w:sz w:val="28"/>
          <w:szCs w:val="28"/>
        </w:rPr>
        <w:t>Maillefer</w:t>
      </w:r>
      <w:proofErr w:type="spellEnd"/>
      <w:r w:rsidRPr="00D17E4B">
        <w:rPr>
          <w:rFonts w:ascii="Arial" w:eastAsia="Gotham Book" w:hAnsi="Arial" w:cs="Arial"/>
          <w:color w:val="000000" w:themeColor="text1"/>
          <w:sz w:val="28"/>
          <w:szCs w:val="28"/>
        </w:rPr>
        <w:t xml:space="preserve">, Manon </w:t>
      </w:r>
      <w:proofErr w:type="spellStart"/>
      <w:r w:rsidRPr="00D17E4B">
        <w:rPr>
          <w:rFonts w:ascii="Arial" w:eastAsia="Gotham Book" w:hAnsi="Arial" w:cs="Arial"/>
          <w:color w:val="000000" w:themeColor="text1"/>
          <w:sz w:val="28"/>
          <w:szCs w:val="28"/>
        </w:rPr>
        <w:t>Kruttli</w:t>
      </w:r>
      <w:proofErr w:type="spellEnd"/>
      <w:r w:rsidRPr="00D17E4B">
        <w:rPr>
          <w:rFonts w:ascii="Arial" w:eastAsia="Gotham Book" w:hAnsi="Arial" w:cs="Arial"/>
          <w:color w:val="000000" w:themeColor="text1"/>
          <w:sz w:val="28"/>
          <w:szCs w:val="28"/>
        </w:rPr>
        <w:t xml:space="preserve">, Yvan Rihs und Michèle </w:t>
      </w:r>
      <w:proofErr w:type="spellStart"/>
      <w:r w:rsidRPr="00D17E4B">
        <w:rPr>
          <w:rFonts w:ascii="Arial" w:eastAsia="Gotham Book" w:hAnsi="Arial" w:cs="Arial"/>
          <w:color w:val="000000" w:themeColor="text1"/>
          <w:sz w:val="28"/>
          <w:szCs w:val="28"/>
        </w:rPr>
        <w:t>Pralong</w:t>
      </w:r>
      <w:proofErr w:type="spellEnd"/>
      <w:r w:rsidRPr="00D17E4B">
        <w:rPr>
          <w:rFonts w:ascii="Arial" w:eastAsia="Gotham Book" w:hAnsi="Arial" w:cs="Arial"/>
          <w:color w:val="000000" w:themeColor="text1"/>
          <w:sz w:val="28"/>
          <w:szCs w:val="28"/>
        </w:rPr>
        <w:t xml:space="preserve"> zusammengearbeitet.  </w:t>
      </w:r>
    </w:p>
    <w:p w14:paraId="017711F5" w14:textId="77777777" w:rsidR="00D17E4B" w:rsidRPr="00D17E4B" w:rsidRDefault="00D17E4B" w:rsidP="00D17E4B">
      <w:pPr>
        <w:spacing w:line="360" w:lineRule="auto"/>
        <w:ind w:left="-1276"/>
        <w:rPr>
          <w:rFonts w:ascii="Arial" w:eastAsia="Gotham Book" w:hAnsi="Arial" w:cs="Arial"/>
          <w:color w:val="000000" w:themeColor="text1"/>
          <w:sz w:val="28"/>
          <w:szCs w:val="28"/>
        </w:rPr>
      </w:pPr>
      <w:r w:rsidRPr="00D17E4B">
        <w:rPr>
          <w:rFonts w:ascii="Arial" w:eastAsia="Gotham Book" w:hAnsi="Arial" w:cs="Arial"/>
          <w:color w:val="000000" w:themeColor="text1"/>
          <w:sz w:val="28"/>
          <w:szCs w:val="28"/>
        </w:rPr>
        <w:t xml:space="preserve">Er nimmt an Forschungsprojekten mit Robert </w:t>
      </w:r>
      <w:proofErr w:type="spellStart"/>
      <w:r w:rsidRPr="00D17E4B">
        <w:rPr>
          <w:rFonts w:ascii="Arial" w:eastAsia="Gotham Book" w:hAnsi="Arial" w:cs="Arial"/>
          <w:color w:val="000000" w:themeColor="text1"/>
          <w:sz w:val="28"/>
          <w:szCs w:val="28"/>
        </w:rPr>
        <w:t>Cantarella</w:t>
      </w:r>
      <w:proofErr w:type="spellEnd"/>
      <w:r w:rsidRPr="00D17E4B">
        <w:rPr>
          <w:rFonts w:ascii="Arial" w:eastAsia="Gotham Book" w:hAnsi="Arial" w:cs="Arial"/>
          <w:color w:val="000000" w:themeColor="text1"/>
          <w:sz w:val="28"/>
          <w:szCs w:val="28"/>
        </w:rPr>
        <w:t xml:space="preserve">, Christian </w:t>
      </w:r>
      <w:proofErr w:type="spellStart"/>
      <w:r w:rsidRPr="00D17E4B">
        <w:rPr>
          <w:rFonts w:ascii="Arial" w:eastAsia="Gotham Book" w:hAnsi="Arial" w:cs="Arial"/>
          <w:color w:val="000000" w:themeColor="text1"/>
          <w:sz w:val="28"/>
          <w:szCs w:val="28"/>
        </w:rPr>
        <w:t>Geffroy</w:t>
      </w:r>
      <w:proofErr w:type="spellEnd"/>
      <w:r w:rsidRPr="00D17E4B">
        <w:rPr>
          <w:rFonts w:ascii="Arial" w:eastAsia="Gotham Book" w:hAnsi="Arial" w:cs="Arial"/>
          <w:color w:val="000000" w:themeColor="text1"/>
          <w:sz w:val="28"/>
          <w:szCs w:val="28"/>
        </w:rPr>
        <w:t xml:space="preserve"> Schlittler, Jean-Yves Ruf oder Alain </w:t>
      </w:r>
      <w:proofErr w:type="spellStart"/>
      <w:r w:rsidRPr="00D17E4B">
        <w:rPr>
          <w:rFonts w:ascii="Arial" w:eastAsia="Gotham Book" w:hAnsi="Arial" w:cs="Arial"/>
          <w:color w:val="000000" w:themeColor="text1"/>
          <w:sz w:val="28"/>
          <w:szCs w:val="28"/>
        </w:rPr>
        <w:t>Françon</w:t>
      </w:r>
      <w:proofErr w:type="spellEnd"/>
      <w:r w:rsidRPr="00D17E4B">
        <w:rPr>
          <w:rFonts w:ascii="Arial" w:eastAsia="Gotham Book" w:hAnsi="Arial" w:cs="Arial"/>
          <w:color w:val="000000" w:themeColor="text1"/>
          <w:sz w:val="28"/>
          <w:szCs w:val="28"/>
        </w:rPr>
        <w:t xml:space="preserve"> teil. In der Spielzeit 2016-2017 kreiert er sein eigenes Solo um Hervé </w:t>
      </w:r>
      <w:proofErr w:type="spellStart"/>
      <w:r w:rsidRPr="00D17E4B">
        <w:rPr>
          <w:rFonts w:ascii="Arial" w:eastAsia="Gotham Book" w:hAnsi="Arial" w:cs="Arial"/>
          <w:color w:val="000000" w:themeColor="text1"/>
          <w:sz w:val="28"/>
          <w:szCs w:val="28"/>
        </w:rPr>
        <w:t>Guibert</w:t>
      </w:r>
      <w:proofErr w:type="spellEnd"/>
      <w:r w:rsidRPr="00D17E4B">
        <w:rPr>
          <w:rFonts w:ascii="Arial" w:eastAsia="Gotham Book" w:hAnsi="Arial" w:cs="Arial"/>
          <w:color w:val="000000" w:themeColor="text1"/>
          <w:sz w:val="28"/>
          <w:szCs w:val="28"/>
        </w:rPr>
        <w:t xml:space="preserve">. Zuletzt drehte er mit Elie Grappe in Olga, dem besten Spielfilm beim Swiss Film Award. </w:t>
      </w:r>
    </w:p>
    <w:p w14:paraId="23B8F841" w14:textId="4FF89AED" w:rsidR="00991B24" w:rsidRPr="00D17E4B" w:rsidRDefault="00D17E4B" w:rsidP="00D17E4B">
      <w:pPr>
        <w:spacing w:line="360" w:lineRule="auto"/>
        <w:ind w:left="-1276"/>
        <w:rPr>
          <w:rFonts w:ascii="Arial" w:hAnsi="Arial" w:cs="Arial"/>
          <w:color w:val="000000" w:themeColor="text1"/>
          <w:sz w:val="28"/>
          <w:szCs w:val="28"/>
        </w:rPr>
      </w:pPr>
      <w:r w:rsidRPr="00D17E4B">
        <w:rPr>
          <w:rFonts w:ascii="Arial" w:eastAsia="Gotham Book" w:hAnsi="Arial" w:cs="Arial"/>
          <w:color w:val="000000" w:themeColor="text1"/>
          <w:sz w:val="28"/>
          <w:szCs w:val="28"/>
        </w:rPr>
        <w:t xml:space="preserve">Seit 2019 leitet er das Théâtre </w:t>
      </w:r>
      <w:proofErr w:type="spellStart"/>
      <w:r w:rsidRPr="00D17E4B">
        <w:rPr>
          <w:rFonts w:ascii="Arial" w:eastAsia="Gotham Book" w:hAnsi="Arial" w:cs="Arial"/>
          <w:color w:val="000000" w:themeColor="text1"/>
          <w:sz w:val="28"/>
          <w:szCs w:val="28"/>
        </w:rPr>
        <w:t>Les</w:t>
      </w:r>
      <w:proofErr w:type="spellEnd"/>
      <w:r w:rsidRPr="00D17E4B">
        <w:rPr>
          <w:rFonts w:ascii="Arial" w:eastAsia="Gotham Book" w:hAnsi="Arial" w:cs="Arial"/>
          <w:color w:val="000000" w:themeColor="text1"/>
          <w:sz w:val="28"/>
          <w:szCs w:val="28"/>
        </w:rPr>
        <w:t xml:space="preserve"> Halles, wo er einen starken Schwerpunkt auf die Inklusion sowie den Zugang zum Theater für alle Bevölkerungsgruppen legt.</w:t>
      </w:r>
    </w:p>
    <w:p w14:paraId="0A18ABDC" w14:textId="77777777" w:rsidR="00991B24" w:rsidRPr="00D17E4B" w:rsidRDefault="00991B24">
      <w:pPr>
        <w:spacing w:line="360" w:lineRule="auto"/>
        <w:ind w:left="-1276"/>
        <w:rPr>
          <w:rFonts w:ascii="Arial" w:hAnsi="Arial" w:cs="Arial"/>
          <w:color w:val="000000" w:themeColor="text1"/>
          <w:sz w:val="22"/>
          <w:szCs w:val="22"/>
        </w:rPr>
      </w:pPr>
    </w:p>
    <w:p w14:paraId="6F85CD04" w14:textId="77777777" w:rsidR="00991B24" w:rsidRPr="00D17E4B" w:rsidRDefault="00991B24">
      <w:pPr>
        <w:spacing w:line="360" w:lineRule="auto"/>
        <w:ind w:left="-1276"/>
        <w:rPr>
          <w:rFonts w:ascii="Arial" w:eastAsia="Gotham Book" w:hAnsi="Arial" w:cs="Arial"/>
          <w:color w:val="000000" w:themeColor="text1"/>
          <w:sz w:val="22"/>
          <w:szCs w:val="22"/>
        </w:rPr>
      </w:pPr>
    </w:p>
    <w:p w14:paraId="7B171832" w14:textId="77777777" w:rsidR="00991B24" w:rsidRPr="00D17E4B" w:rsidRDefault="00991B24">
      <w:pPr>
        <w:spacing w:line="360" w:lineRule="auto"/>
        <w:ind w:left="-1276"/>
        <w:rPr>
          <w:rFonts w:ascii="Arial" w:eastAsia="Gotham Book" w:hAnsi="Arial" w:cs="Arial"/>
          <w:color w:val="000000" w:themeColor="text1"/>
          <w:sz w:val="22"/>
          <w:szCs w:val="22"/>
        </w:rPr>
      </w:pPr>
    </w:p>
    <w:p w14:paraId="40083F35" w14:textId="77777777" w:rsidR="00991B24" w:rsidRPr="00D17E4B" w:rsidRDefault="00991B24">
      <w:pPr>
        <w:spacing w:line="360" w:lineRule="auto"/>
        <w:ind w:left="-1276"/>
        <w:rPr>
          <w:rFonts w:ascii="Arial" w:eastAsia="Gotham Book" w:hAnsi="Arial" w:cs="Arial"/>
          <w:color w:val="000000" w:themeColor="text1"/>
          <w:sz w:val="22"/>
          <w:szCs w:val="22"/>
        </w:rPr>
      </w:pPr>
    </w:p>
    <w:p w14:paraId="176DB6A3" w14:textId="77777777" w:rsidR="00991B24" w:rsidRPr="00D17E4B" w:rsidRDefault="009074A0">
      <w:pPr>
        <w:spacing w:line="360" w:lineRule="auto"/>
        <w:ind w:left="-1276"/>
        <w:rPr>
          <w:rFonts w:ascii="Arial" w:hAnsi="Arial" w:cs="Arial"/>
          <w:color w:val="000000" w:themeColor="text1"/>
          <w:sz w:val="22"/>
          <w:szCs w:val="22"/>
        </w:rPr>
      </w:pPr>
      <w:r w:rsidRPr="00D17E4B">
        <w:rPr>
          <w:rFonts w:ascii="Arial" w:eastAsia="Gotham Book" w:hAnsi="Arial" w:cs="Arial"/>
          <w:color w:val="000000" w:themeColor="text1"/>
          <w:sz w:val="22"/>
          <w:szCs w:val="22"/>
        </w:rPr>
        <w:t xml:space="preserve"> </w:t>
      </w:r>
    </w:p>
    <w:sectPr w:rsidR="00991B24" w:rsidRPr="00D17E4B">
      <w:headerReference w:type="default" r:id="rId25"/>
      <w:headerReference w:type="first" r:id="rId26"/>
      <w:footerReference w:type="first" r:id="rId27"/>
      <w:pgSz w:w="11900" w:h="16840"/>
      <w:pgMar w:top="2268" w:right="1418" w:bottom="1418" w:left="2552"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F950E" w14:textId="77777777" w:rsidR="00DD27DE" w:rsidRDefault="00DD27DE">
      <w:r>
        <w:separator/>
      </w:r>
    </w:p>
  </w:endnote>
  <w:endnote w:type="continuationSeparator" w:id="0">
    <w:p w14:paraId="73A902C6" w14:textId="77777777" w:rsidR="00DD27DE" w:rsidRDefault="00DD2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embedRegular r:id="rId1" w:fontKey="{8FD91B13-0724-1E43-A12C-3ABC9680F121}"/>
    <w:embedBold r:id="rId2" w:fontKey="{8A0C61DF-B512-4043-9591-89C2A1EFCD7C}"/>
  </w:font>
  <w:font w:name="Times New Roman">
    <w:panose1 w:val="02020603050405020304"/>
    <w:charset w:val="00"/>
    <w:family w:val="roman"/>
    <w:pitch w:val="variable"/>
    <w:sig w:usb0="E0002EFF" w:usb1="C000785B" w:usb2="00000009" w:usb3="00000000" w:csb0="000001FF" w:csb1="00000000"/>
    <w:embedRegular r:id="rId3" w:fontKey="{4E290380-C0FF-FD46-B6EA-1C6058EA2BFD}"/>
    <w:embedBold r:id="rId4" w:fontKey="{04B278DE-5291-4047-BCB8-93E9E1857A9D}"/>
  </w:font>
  <w:font w:name="Lucida Grande">
    <w:panose1 w:val="020B0600040502020204"/>
    <w:charset w:val="00"/>
    <w:family w:val="swiss"/>
    <w:pitch w:val="variable"/>
    <w:sig w:usb0="E1000AEF" w:usb1="5000A1FF" w:usb2="00000000" w:usb3="00000000" w:csb0="000001BF" w:csb1="00000000"/>
  </w:font>
  <w:font w:name="GothamHTF-Medium">
    <w:altName w:val="Calibri"/>
    <w:panose1 w:val="020B0604020202020204"/>
    <w:charset w:val="00"/>
    <w:family w:val="auto"/>
    <w:pitch w:val="default"/>
  </w:font>
  <w:font w:name="GothamHTF-Bold">
    <w:altName w:val="Arial"/>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7" w:fontKey="{D8E7396F-D7B1-8945-90FF-F9BBC30C1D82}"/>
    <w:embedItalic r:id="rId8" w:fontKey="{50ED0779-EC34-2F4A-A325-6FBF969F00D5}"/>
  </w:font>
  <w:font w:name="Arial">
    <w:panose1 w:val="020B0604020202020204"/>
    <w:charset w:val="00"/>
    <w:family w:val="swiss"/>
    <w:pitch w:val="variable"/>
    <w:sig w:usb0="E0002AFF" w:usb1="C0007843" w:usb2="00000009" w:usb3="00000000" w:csb0="000001FF" w:csb1="00000000"/>
    <w:embedRegular r:id="rId9" w:fontKey="{98E2FFDF-03D5-1741-BCE4-B67C98636A3C}"/>
    <w:embedBold r:id="rId10" w:fontKey="{128AF444-5805-5D45-8BE2-C710563D7444}"/>
  </w:font>
  <w:font w:name="Gotham Book">
    <w:panose1 w:val="020B0604020202020204"/>
    <w:charset w:val="00"/>
    <w:family w:val="auto"/>
    <w:notTrueType/>
    <w:pitch w:val="variable"/>
    <w:sig w:usb0="A00002FF" w:usb1="4000005B" w:usb2="00000000" w:usb3="00000000" w:csb0="0000009F" w:csb1="00000000"/>
  </w:font>
  <w:font w:name="Montserrat Medium">
    <w:panose1 w:val="00000600000000000000"/>
    <w:charset w:val="4D"/>
    <w:family w:val="auto"/>
    <w:pitch w:val="variable"/>
    <w:sig w:usb0="2000020F" w:usb1="00000003" w:usb2="00000000" w:usb3="00000000" w:csb0="00000197" w:csb1="00000000"/>
  </w:font>
  <w:font w:name="Gotham Light">
    <w:panose1 w:val="00000000000000000000"/>
    <w:charset w:val="00"/>
    <w:family w:val="auto"/>
    <w:notTrueType/>
    <w:pitch w:val="variable"/>
    <w:sig w:usb0="A00002FF" w:usb1="4000005B" w:usb2="00000000" w:usb3="00000000" w:csb0="0000009F" w:csb1="00000000"/>
  </w:font>
  <w:font w:name="Trebuchet MS">
    <w:panose1 w:val="020B0603020202020204"/>
    <w:charset w:val="00"/>
    <w:family w:val="swiss"/>
    <w:pitch w:val="variable"/>
    <w:sig w:usb0="00000287" w:usb1="00000000" w:usb2="00000000" w:usb3="00000000" w:csb0="0000009F" w:csb1="00000000"/>
    <w:embedBold r:id="rId11" w:fontKey="{9F759E00-0D8E-A24F-A990-D31A3FC41A25}"/>
  </w:font>
  <w:font w:name="Calibri">
    <w:panose1 w:val="020F0502020204030204"/>
    <w:charset w:val="00"/>
    <w:family w:val="swiss"/>
    <w:pitch w:val="variable"/>
    <w:sig w:usb0="E0002AFF" w:usb1="C000247B" w:usb2="00000009" w:usb3="00000000" w:csb0="000001FF" w:csb1="00000000"/>
    <w:embedRegular r:id="rId12" w:fontKey="{CF067CA5-DD4F-8544-972A-B756547A22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3EA9E" w14:textId="77777777" w:rsidR="00991B24" w:rsidRDefault="009074A0">
    <w:pPr>
      <w:pBdr>
        <w:top w:val="nil"/>
        <w:left w:val="nil"/>
        <w:bottom w:val="nil"/>
        <w:right w:val="nil"/>
        <w:between w:val="nil"/>
      </w:pBdr>
      <w:spacing w:line="360" w:lineRule="auto"/>
      <w:jc w:val="right"/>
      <w:rPr>
        <w:rFonts w:ascii="GothamHTF-Medium" w:eastAsia="GothamHTF-Medium" w:hAnsi="GothamHTF-Medium" w:cs="GothamHTF-Medium"/>
        <w:color w:val="000000"/>
        <w:sz w:val="26"/>
        <w:szCs w:val="26"/>
      </w:rPr>
    </w:pPr>
    <w:r>
      <w:rPr>
        <w:rFonts w:ascii="GothamHTF-Medium" w:eastAsia="GothamHTF-Medium" w:hAnsi="GothamHTF-Medium" w:cs="GothamHTF-Medium"/>
        <w:color w:val="000000"/>
        <w:sz w:val="26"/>
        <w:szCs w:val="26"/>
      </w:rPr>
      <w:fldChar w:fldCharType="begin"/>
    </w:r>
    <w:r>
      <w:rPr>
        <w:rFonts w:ascii="GothamHTF-Medium" w:eastAsia="GothamHTF-Medium" w:hAnsi="GothamHTF-Medium" w:cs="GothamHTF-Medium"/>
        <w:color w:val="000000"/>
        <w:sz w:val="26"/>
        <w:szCs w:val="26"/>
      </w:rPr>
      <w:instrText>PAGE</w:instrText>
    </w:r>
    <w:r>
      <w:rPr>
        <w:rFonts w:ascii="GothamHTF-Medium" w:eastAsia="GothamHTF-Medium" w:hAnsi="GothamHTF-Medium" w:cs="GothamHTF-Medium"/>
        <w:color w:val="000000"/>
        <w:sz w:val="26"/>
        <w:szCs w:val="26"/>
      </w:rPr>
      <w:fldChar w:fldCharType="separate"/>
    </w:r>
    <w:r w:rsidR="00AE49AC">
      <w:rPr>
        <w:rFonts w:ascii="GothamHTF-Medium" w:eastAsia="GothamHTF-Medium" w:hAnsi="GothamHTF-Medium" w:cs="GothamHTF-Medium"/>
        <w:noProof/>
        <w:color w:val="000000"/>
        <w:sz w:val="26"/>
        <w:szCs w:val="26"/>
      </w:rPr>
      <w:t>1</w:t>
    </w:r>
    <w:r>
      <w:rPr>
        <w:rFonts w:ascii="GothamHTF-Medium" w:eastAsia="GothamHTF-Medium" w:hAnsi="GothamHTF-Medium" w:cs="GothamHTF-Medium"/>
        <w:color w:val="000000"/>
        <w:sz w:val="26"/>
        <w:szCs w:val="26"/>
      </w:rPr>
      <w:fldChar w:fldCharType="end"/>
    </w:r>
  </w:p>
  <w:p w14:paraId="1F1C8485" w14:textId="77777777" w:rsidR="00991B24" w:rsidRDefault="00991B24">
    <w:pPr>
      <w:pBdr>
        <w:top w:val="nil"/>
        <w:left w:val="nil"/>
        <w:bottom w:val="nil"/>
        <w:right w:val="nil"/>
        <w:between w:val="nil"/>
      </w:pBdr>
      <w:tabs>
        <w:tab w:val="center" w:pos="4703"/>
        <w:tab w:val="right" w:pos="940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FC2A1" w14:textId="77777777" w:rsidR="00DD27DE" w:rsidRDefault="00DD27DE">
      <w:r>
        <w:separator/>
      </w:r>
    </w:p>
  </w:footnote>
  <w:footnote w:type="continuationSeparator" w:id="0">
    <w:p w14:paraId="622DFE29" w14:textId="77777777" w:rsidR="00DD27DE" w:rsidRDefault="00DD27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0FD54" w14:textId="77777777" w:rsidR="00991B24" w:rsidRDefault="009074A0">
    <w:r>
      <w:rPr>
        <w:noProof/>
      </w:rPr>
      <w:drawing>
        <wp:anchor distT="0" distB="0" distL="0" distR="0" simplePos="0" relativeHeight="251658240" behindDoc="1" locked="0" layoutInCell="1" hidden="0" allowOverlap="1" wp14:anchorId="6672D504" wp14:editId="5E62E440">
          <wp:simplePos x="0" y="0"/>
          <wp:positionH relativeFrom="page">
            <wp:align>center</wp:align>
          </wp:positionH>
          <wp:positionV relativeFrom="page">
            <wp:align>center</wp:align>
          </wp:positionV>
          <wp:extent cx="7554427" cy="10697378"/>
          <wp:effectExtent l="0" t="0" r="0" b="0"/>
          <wp:wrapNone/>
          <wp:docPr id="6" name="image2.jpg" descr="/Users/sebastienfasel/Documents/02_EMPHASE/CLIENT/2013/12-13-MEDIATION-CULTURELLE/01 IDENTITE GRAPHIQUE/02-DOCS/07-MODELES-WORD/11 MODELS-WORD-FINAUX/02 SIMPLE/01_LOGO_PAGE_SUITE.jpg"/>
          <wp:cNvGraphicFramePr/>
          <a:graphic xmlns:a="http://schemas.openxmlformats.org/drawingml/2006/main">
            <a:graphicData uri="http://schemas.openxmlformats.org/drawingml/2006/picture">
              <pic:pic xmlns:pic="http://schemas.openxmlformats.org/drawingml/2006/picture">
                <pic:nvPicPr>
                  <pic:cNvPr id="0" name="image2.jpg" descr="/Users/sebastienfasel/Documents/02_EMPHASE/CLIENT/2013/12-13-MEDIATION-CULTURELLE/01 IDENTITE GRAPHIQUE/02-DOCS/07-MODELES-WORD/11 MODELS-WORD-FINAUX/02 SIMPLE/01_LOGO_PAGE_SUITE.jpg"/>
                  <pic:cNvPicPr preferRelativeResize="0"/>
                </pic:nvPicPr>
                <pic:blipFill>
                  <a:blip r:embed="rId1"/>
                  <a:srcRect/>
                  <a:stretch>
                    <a:fillRect/>
                  </a:stretch>
                </pic:blipFill>
                <pic:spPr>
                  <a:xfrm>
                    <a:off x="0" y="0"/>
                    <a:ext cx="7554427" cy="10697378"/>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14D4C" w14:textId="77777777" w:rsidR="00991B24" w:rsidRDefault="009074A0">
    <w:pPr>
      <w:pBdr>
        <w:top w:val="nil"/>
        <w:left w:val="nil"/>
        <w:bottom w:val="nil"/>
        <w:right w:val="nil"/>
        <w:between w:val="nil"/>
      </w:pBdr>
      <w:tabs>
        <w:tab w:val="center" w:pos="4703"/>
        <w:tab w:val="right" w:pos="9406"/>
      </w:tabs>
      <w:rPr>
        <w:color w:val="000000"/>
      </w:rPr>
    </w:pPr>
    <w:r>
      <w:rPr>
        <w:noProof/>
        <w:color w:val="000000"/>
      </w:rPr>
      <w:drawing>
        <wp:anchor distT="0" distB="0" distL="0" distR="0" simplePos="0" relativeHeight="251659264" behindDoc="1" locked="0" layoutInCell="1" hidden="0" allowOverlap="1" wp14:anchorId="12DB5760" wp14:editId="03B3B57A">
          <wp:simplePos x="0" y="0"/>
          <wp:positionH relativeFrom="page">
            <wp:align>center</wp:align>
          </wp:positionH>
          <wp:positionV relativeFrom="page">
            <wp:align>center</wp:align>
          </wp:positionV>
          <wp:extent cx="7554427" cy="10697378"/>
          <wp:effectExtent l="0" t="0" r="0" b="0"/>
          <wp:wrapNone/>
          <wp:docPr id="7" name="image1.jpg" descr="/Users/sebastienfasel/Documents/02_EMPHASE/CLIENT/2013/12-13-MEDIATION-CULTURELLE/01 IDENTITE GRAPHIQUE/02-DOCS/07-MODELES-WORD/11 MODELS-WORD-FINAUX/02 SIMPLE/01_LOGO.jpg"/>
          <wp:cNvGraphicFramePr/>
          <a:graphic xmlns:a="http://schemas.openxmlformats.org/drawingml/2006/main">
            <a:graphicData uri="http://schemas.openxmlformats.org/drawingml/2006/picture">
              <pic:pic xmlns:pic="http://schemas.openxmlformats.org/drawingml/2006/picture">
                <pic:nvPicPr>
                  <pic:cNvPr id="0" name="image1.jpg" descr="/Users/sebastienfasel/Documents/02_EMPHASE/CLIENT/2013/12-13-MEDIATION-CULTURELLE/01 IDENTITE GRAPHIQUE/02-DOCS/07-MODELES-WORD/11 MODELS-WORD-FINAUX/02 SIMPLE/01_LOGO.jpg"/>
                  <pic:cNvPicPr preferRelativeResize="0"/>
                </pic:nvPicPr>
                <pic:blipFill>
                  <a:blip r:embed="rId1"/>
                  <a:srcRect/>
                  <a:stretch>
                    <a:fillRect/>
                  </a:stretch>
                </pic:blipFill>
                <pic:spPr>
                  <a:xfrm>
                    <a:off x="0" y="0"/>
                    <a:ext cx="7554427" cy="1069737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3E65A5"/>
    <w:multiLevelType w:val="multilevel"/>
    <w:tmpl w:val="52B2D32E"/>
    <w:lvl w:ilvl="0">
      <w:start w:val="1"/>
      <w:numFmt w:val="decimal"/>
      <w:lvlText w:val="%1."/>
      <w:lvlJc w:val="left"/>
      <w:pPr>
        <w:ind w:left="-916" w:hanging="360"/>
      </w:pPr>
    </w:lvl>
    <w:lvl w:ilvl="1">
      <w:start w:val="1"/>
      <w:numFmt w:val="lowerLetter"/>
      <w:lvlText w:val="%2."/>
      <w:lvlJc w:val="left"/>
      <w:pPr>
        <w:ind w:left="-196" w:hanging="360"/>
      </w:pPr>
    </w:lvl>
    <w:lvl w:ilvl="2">
      <w:start w:val="1"/>
      <w:numFmt w:val="lowerRoman"/>
      <w:lvlText w:val="%3."/>
      <w:lvlJc w:val="right"/>
      <w:pPr>
        <w:ind w:left="524" w:hanging="180"/>
      </w:pPr>
    </w:lvl>
    <w:lvl w:ilvl="3">
      <w:start w:val="1"/>
      <w:numFmt w:val="decimal"/>
      <w:lvlText w:val="%4."/>
      <w:lvlJc w:val="left"/>
      <w:pPr>
        <w:ind w:left="1244" w:hanging="360"/>
      </w:pPr>
    </w:lvl>
    <w:lvl w:ilvl="4">
      <w:start w:val="1"/>
      <w:numFmt w:val="lowerLetter"/>
      <w:lvlText w:val="%5."/>
      <w:lvlJc w:val="left"/>
      <w:pPr>
        <w:ind w:left="1964" w:hanging="360"/>
      </w:pPr>
    </w:lvl>
    <w:lvl w:ilvl="5">
      <w:start w:val="1"/>
      <w:numFmt w:val="lowerRoman"/>
      <w:lvlText w:val="%6."/>
      <w:lvlJc w:val="right"/>
      <w:pPr>
        <w:ind w:left="2684" w:hanging="180"/>
      </w:pPr>
    </w:lvl>
    <w:lvl w:ilvl="6">
      <w:start w:val="1"/>
      <w:numFmt w:val="decimal"/>
      <w:lvlText w:val="%7."/>
      <w:lvlJc w:val="left"/>
      <w:pPr>
        <w:ind w:left="3404" w:hanging="360"/>
      </w:pPr>
    </w:lvl>
    <w:lvl w:ilvl="7">
      <w:start w:val="1"/>
      <w:numFmt w:val="lowerLetter"/>
      <w:lvlText w:val="%8."/>
      <w:lvlJc w:val="left"/>
      <w:pPr>
        <w:ind w:left="4124" w:hanging="360"/>
      </w:pPr>
    </w:lvl>
    <w:lvl w:ilvl="8">
      <w:start w:val="1"/>
      <w:numFmt w:val="lowerRoman"/>
      <w:lvlText w:val="%9."/>
      <w:lvlJc w:val="right"/>
      <w:pPr>
        <w:ind w:left="4844" w:hanging="180"/>
      </w:pPr>
    </w:lvl>
  </w:abstractNum>
  <w:num w:numId="1" w16cid:durableId="6225375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B24"/>
    <w:rsid w:val="00005827"/>
    <w:rsid w:val="000511EF"/>
    <w:rsid w:val="0007776C"/>
    <w:rsid w:val="000D6B9D"/>
    <w:rsid w:val="00221F22"/>
    <w:rsid w:val="003E4B9B"/>
    <w:rsid w:val="005472AA"/>
    <w:rsid w:val="00686681"/>
    <w:rsid w:val="00856D5B"/>
    <w:rsid w:val="00866355"/>
    <w:rsid w:val="008D3D76"/>
    <w:rsid w:val="009074A0"/>
    <w:rsid w:val="0096705C"/>
    <w:rsid w:val="00991B24"/>
    <w:rsid w:val="00A52F17"/>
    <w:rsid w:val="00AE49AC"/>
    <w:rsid w:val="00C22919"/>
    <w:rsid w:val="00C229CA"/>
    <w:rsid w:val="00D17E4B"/>
    <w:rsid w:val="00D459A6"/>
    <w:rsid w:val="00DD27D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4:docId w14:val="2D20FE87"/>
  <w15:docId w15:val="{2D95849A-4276-544B-87F2-B31BF7ADA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A7318"/>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Sprechblasentext">
    <w:name w:val="Balloon Text"/>
    <w:basedOn w:val="Standard"/>
    <w:link w:val="SprechblasentextZchn"/>
    <w:uiPriority w:val="99"/>
    <w:semiHidden/>
    <w:unhideWhenUsed/>
    <w:rsid w:val="005C5626"/>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C5626"/>
    <w:rPr>
      <w:rFonts w:ascii="Lucida Grande" w:hAnsi="Lucida Grande" w:cs="Lucida Grande"/>
      <w:sz w:val="18"/>
      <w:szCs w:val="18"/>
    </w:rPr>
  </w:style>
  <w:style w:type="paragraph" w:customStyle="1" w:styleId="KVS-TITRE">
    <w:name w:val="KVS-TITRE"/>
    <w:basedOn w:val="Standard"/>
    <w:qFormat/>
    <w:rsid w:val="00617D82"/>
    <w:pPr>
      <w:spacing w:line="360" w:lineRule="auto"/>
    </w:pPr>
    <w:rPr>
      <w:rFonts w:ascii="GothamHTF-Medium" w:hAnsi="GothamHTF-Medium"/>
      <w:sz w:val="52"/>
    </w:rPr>
  </w:style>
  <w:style w:type="paragraph" w:customStyle="1" w:styleId="KVS-CHAPEAU">
    <w:name w:val="KVS-CHAPEAU"/>
    <w:basedOn w:val="Standard"/>
    <w:qFormat/>
    <w:rsid w:val="00617D82"/>
    <w:pPr>
      <w:spacing w:line="360" w:lineRule="auto"/>
    </w:pPr>
    <w:rPr>
      <w:rFonts w:ascii="GothamHTF-Medium" w:hAnsi="GothamHTF-Medium"/>
      <w:sz w:val="26"/>
    </w:rPr>
  </w:style>
  <w:style w:type="paragraph" w:customStyle="1" w:styleId="KVS-SOUS-TITRE-1">
    <w:name w:val="KVS-SOUS-TITRE-1"/>
    <w:basedOn w:val="Standard"/>
    <w:qFormat/>
    <w:rsid w:val="00617D82"/>
    <w:pPr>
      <w:spacing w:line="360" w:lineRule="auto"/>
    </w:pPr>
    <w:rPr>
      <w:rFonts w:ascii="GothamHTF-Medium" w:hAnsi="GothamHTF-Medium"/>
      <w:sz w:val="26"/>
      <w:u w:val="single"/>
    </w:rPr>
  </w:style>
  <w:style w:type="paragraph" w:customStyle="1" w:styleId="KVS-SOUS-TITRE-2">
    <w:name w:val="KVS-SOUS-TITRE-2"/>
    <w:basedOn w:val="Standard"/>
    <w:qFormat/>
    <w:rsid w:val="00617D82"/>
    <w:pPr>
      <w:spacing w:line="360" w:lineRule="auto"/>
    </w:pPr>
    <w:rPr>
      <w:rFonts w:ascii="GothamHTF-Medium" w:hAnsi="GothamHTF-Medium"/>
      <w:sz w:val="26"/>
    </w:rPr>
  </w:style>
  <w:style w:type="paragraph" w:customStyle="1" w:styleId="KVS-SOUS-TITRE-3">
    <w:name w:val="KVS-SOUS-TITRE-3"/>
    <w:basedOn w:val="Standard"/>
    <w:qFormat/>
    <w:rsid w:val="00617D82"/>
    <w:pPr>
      <w:spacing w:line="360" w:lineRule="auto"/>
    </w:pPr>
    <w:rPr>
      <w:rFonts w:ascii="GothamHTF-Bold" w:hAnsi="GothamHTF-Bold"/>
      <w:sz w:val="18"/>
    </w:rPr>
  </w:style>
  <w:style w:type="paragraph" w:customStyle="1" w:styleId="KVS-TEXTE">
    <w:name w:val="KVS-TEXTE"/>
    <w:basedOn w:val="Standard"/>
    <w:qFormat/>
    <w:rsid w:val="00617D82"/>
    <w:pPr>
      <w:spacing w:line="360" w:lineRule="auto"/>
    </w:pPr>
    <w:rPr>
      <w:rFonts w:ascii="GothamHTF-Medium" w:hAnsi="GothamHTF-Medium"/>
      <w:sz w:val="18"/>
    </w:rPr>
  </w:style>
  <w:style w:type="character" w:styleId="Seitenzahl">
    <w:name w:val="page number"/>
    <w:basedOn w:val="Absatz-Standardschriftart"/>
    <w:uiPriority w:val="99"/>
    <w:semiHidden/>
    <w:unhideWhenUsed/>
    <w:rsid w:val="00617D82"/>
  </w:style>
  <w:style w:type="paragraph" w:styleId="Kopfzeile">
    <w:name w:val="header"/>
    <w:basedOn w:val="Standard"/>
    <w:link w:val="KopfzeileZchn"/>
    <w:uiPriority w:val="99"/>
    <w:unhideWhenUsed/>
    <w:rsid w:val="007E4994"/>
    <w:pPr>
      <w:tabs>
        <w:tab w:val="center" w:pos="4703"/>
        <w:tab w:val="right" w:pos="9406"/>
      </w:tabs>
    </w:pPr>
  </w:style>
  <w:style w:type="character" w:customStyle="1" w:styleId="KopfzeileZchn">
    <w:name w:val="Kopfzeile Zchn"/>
    <w:basedOn w:val="Absatz-Standardschriftart"/>
    <w:link w:val="Kopfzeile"/>
    <w:uiPriority w:val="99"/>
    <w:rsid w:val="007E4994"/>
  </w:style>
  <w:style w:type="paragraph" w:styleId="Fuzeile">
    <w:name w:val="footer"/>
    <w:basedOn w:val="Standard"/>
    <w:link w:val="FuzeileZchn"/>
    <w:uiPriority w:val="99"/>
    <w:unhideWhenUsed/>
    <w:rsid w:val="007E4994"/>
    <w:pPr>
      <w:tabs>
        <w:tab w:val="center" w:pos="4703"/>
        <w:tab w:val="right" w:pos="9406"/>
      </w:tabs>
    </w:pPr>
  </w:style>
  <w:style w:type="character" w:customStyle="1" w:styleId="FuzeileZchn">
    <w:name w:val="Fußzeile Zchn"/>
    <w:basedOn w:val="Absatz-Standardschriftart"/>
    <w:link w:val="Fuzeile"/>
    <w:uiPriority w:val="99"/>
    <w:rsid w:val="007E4994"/>
  </w:style>
  <w:style w:type="paragraph" w:styleId="Listenabsatz">
    <w:name w:val="List Paragraph"/>
    <w:basedOn w:val="Standard"/>
    <w:uiPriority w:val="34"/>
    <w:qFormat/>
    <w:rsid w:val="0084512C"/>
    <w:pPr>
      <w:ind w:left="720"/>
      <w:contextualSpacing/>
    </w:pPr>
  </w:style>
  <w:style w:type="paragraph" w:styleId="berarbeitung">
    <w:name w:val="Revision"/>
    <w:hidden/>
    <w:uiPriority w:val="99"/>
    <w:semiHidden/>
    <w:rsid w:val="009B6990"/>
  </w:style>
  <w:style w:type="character" w:styleId="Kommentarzeichen">
    <w:name w:val="annotation reference"/>
    <w:basedOn w:val="Absatz-Standardschriftart"/>
    <w:uiPriority w:val="99"/>
    <w:semiHidden/>
    <w:unhideWhenUsed/>
    <w:rsid w:val="001543F2"/>
    <w:rPr>
      <w:sz w:val="16"/>
      <w:szCs w:val="16"/>
    </w:rPr>
  </w:style>
  <w:style w:type="paragraph" w:styleId="Kommentartext">
    <w:name w:val="annotation text"/>
    <w:basedOn w:val="Standard"/>
    <w:link w:val="KommentartextZchn"/>
    <w:uiPriority w:val="99"/>
    <w:semiHidden/>
    <w:unhideWhenUsed/>
    <w:rsid w:val="001543F2"/>
    <w:rPr>
      <w:sz w:val="20"/>
      <w:szCs w:val="20"/>
    </w:rPr>
  </w:style>
  <w:style w:type="character" w:customStyle="1" w:styleId="KommentartextZchn">
    <w:name w:val="Kommentartext Zchn"/>
    <w:basedOn w:val="Absatz-Standardschriftart"/>
    <w:link w:val="Kommentartext"/>
    <w:uiPriority w:val="99"/>
    <w:semiHidden/>
    <w:rsid w:val="001543F2"/>
    <w:rPr>
      <w:sz w:val="20"/>
      <w:szCs w:val="20"/>
    </w:rPr>
  </w:style>
  <w:style w:type="paragraph" w:styleId="Kommentarthema">
    <w:name w:val="annotation subject"/>
    <w:basedOn w:val="Kommentartext"/>
    <w:next w:val="Kommentartext"/>
    <w:link w:val="KommentarthemaZchn"/>
    <w:uiPriority w:val="99"/>
    <w:semiHidden/>
    <w:unhideWhenUsed/>
    <w:rsid w:val="001543F2"/>
    <w:rPr>
      <w:b/>
      <w:bCs/>
    </w:rPr>
  </w:style>
  <w:style w:type="character" w:customStyle="1" w:styleId="KommentarthemaZchn">
    <w:name w:val="Kommentarthema Zchn"/>
    <w:basedOn w:val="KommentartextZchn"/>
    <w:link w:val="Kommentarthema"/>
    <w:uiPriority w:val="99"/>
    <w:semiHidden/>
    <w:rsid w:val="001543F2"/>
    <w:rPr>
      <w:b/>
      <w:bCs/>
      <w:sz w:val="20"/>
      <w:szCs w:val="20"/>
    </w:rPr>
  </w:style>
  <w:style w:type="character" w:customStyle="1" w:styleId="apple-converted-space">
    <w:name w:val="apple-converted-space"/>
    <w:basedOn w:val="Absatz-Standardschriftart"/>
    <w:rsid w:val="00396326"/>
  </w:style>
  <w:style w:type="character" w:styleId="Hyperlink">
    <w:name w:val="Hyperlink"/>
    <w:basedOn w:val="Absatz-Standardschriftart"/>
    <w:uiPriority w:val="99"/>
    <w:unhideWhenUsed/>
    <w:rsid w:val="00396326"/>
    <w:rPr>
      <w:color w:val="0000FF" w:themeColor="hyperlink"/>
      <w:u w:val="single"/>
    </w:rPr>
  </w:style>
  <w:style w:type="character" w:styleId="NichtaufgelsteErwhnung">
    <w:name w:val="Unresolved Mention"/>
    <w:basedOn w:val="Absatz-Standardschriftart"/>
    <w:uiPriority w:val="99"/>
    <w:semiHidden/>
    <w:unhideWhenUsed/>
    <w:rsid w:val="00396326"/>
    <w:rPr>
      <w:color w:val="605E5C"/>
      <w:shd w:val="clear" w:color="auto" w:fill="E1DFDD"/>
    </w:rPr>
  </w:style>
  <w:style w:type="character" w:styleId="BesuchterLink">
    <w:name w:val="FollowedHyperlink"/>
    <w:basedOn w:val="Absatz-Standardschriftart"/>
    <w:uiPriority w:val="99"/>
    <w:semiHidden/>
    <w:unhideWhenUsed/>
    <w:rsid w:val="00867041"/>
    <w:rPr>
      <w:color w:val="800080" w:themeColor="followedHyperlink"/>
      <w:u w:val="single"/>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ucem.org/" TargetMode="External"/><Relationship Id="rId18" Type="http://schemas.openxmlformats.org/officeDocument/2006/relationships/hyperlink" Target="http://kunstpilgerreise.ch/fr/3/"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stadtmuseum.ch/" TargetMode="External"/><Relationship Id="rId7" Type="http://schemas.openxmlformats.org/officeDocument/2006/relationships/settings" Target="settings.xml"/><Relationship Id="rId12" Type="http://schemas.openxmlformats.org/officeDocument/2006/relationships/hyperlink" Target="https://kulturelle-teilhabe-bw.de/" TargetMode="External"/><Relationship Id="rId17" Type="http://schemas.openxmlformats.org/officeDocument/2006/relationships/hyperlink" Target="https://regionalmuseum-langnau.ch/"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regionalmuseum-langnau.ch/" TargetMode="External"/><Relationship Id="rId20" Type="http://schemas.openxmlformats.org/officeDocument/2006/relationships/hyperlink" Target="https://art-of-the-encounter.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kulturelle-teilhabe-bw.de/" TargetMode="External"/><Relationship Id="rId24" Type="http://schemas.openxmlformats.org/officeDocument/2006/relationships/hyperlink" Target="https://www.theatre-leshalles.ch/" TargetMode="External"/><Relationship Id="rId5" Type="http://schemas.openxmlformats.org/officeDocument/2006/relationships/numbering" Target="numbering.xml"/><Relationship Id="rId15" Type="http://schemas.openxmlformats.org/officeDocument/2006/relationships/hyperlink" Target="https://regionalmuseum-langnau.ch/" TargetMode="External"/><Relationship Id="rId23" Type="http://schemas.openxmlformats.org/officeDocument/2006/relationships/hyperlink" Target="https://www.covolution.eu/de"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kulturagent-innen.ch/de/portrait/marinka-lima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boutconsense.ch/" TargetMode="External"/><Relationship Id="rId22" Type="http://schemas.openxmlformats.org/officeDocument/2006/relationships/hyperlink" Target="https://www.covolution.eu/de"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E319F7D40F721B4F823A3521A901D5BF" ma:contentTypeVersion="21" ma:contentTypeDescription="Ein neues Dokument erstellen." ma:contentTypeScope="" ma:versionID="819cbcdb66b9168d058e141c0566cabd">
  <xsd:schema xmlns:xsd="http://www.w3.org/2001/XMLSchema" xmlns:xs="http://www.w3.org/2001/XMLSchema" xmlns:p="http://schemas.microsoft.com/office/2006/metadata/properties" xmlns:ns2="23316d88-24b0-497f-a46d-502674ede453" xmlns:ns3="96cae531-f361-4538-ae94-f6c4149e5676" targetNamespace="http://schemas.microsoft.com/office/2006/metadata/properties" ma:root="true" ma:fieldsID="525752d1be50424bda24245bb7295da0" ns2:_="" ns3:_="">
    <xsd:import namespace="23316d88-24b0-497f-a46d-502674ede453"/>
    <xsd:import namespace="96cae531-f361-4538-ae94-f6c4149e5676"/>
    <xsd:element name="properties">
      <xsd:complexType>
        <xsd:sequence>
          <xsd:element name="documentManagement">
            <xsd:complexType>
              <xsd:all>
                <xsd:element ref="ns2:SharedWithUsers" minOccurs="0"/>
                <xsd:element ref="ns2:SharedWithDetails" minOccurs="0"/>
                <xsd:element ref="ns3:Text"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316d88-24b0-497f-a46d-502674ede453"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description="" ma:internalName="SharedWithDetails" ma:readOnly="true">
      <xsd:simpleType>
        <xsd:restriction base="dms:Note">
          <xsd:maxLength value="255"/>
        </xsd:restriction>
      </xsd:simpleType>
    </xsd:element>
    <xsd:element name="LastSharedByUser" ma:index="11" nillable="true" ma:displayName="Zuletzt freigegeben nach Benutzer" ma:description="" ma:internalName="LastSharedByUser" ma:readOnly="true">
      <xsd:simpleType>
        <xsd:restriction base="dms:Note">
          <xsd:maxLength value="255"/>
        </xsd:restriction>
      </xsd:simpleType>
    </xsd:element>
    <xsd:element name="LastSharedByTime" ma:index="12" nillable="true" ma:displayName="Zuletzt freigegeben nach Zeitpunkt" ma:description="" ma:internalName="LastSharedByTime" ma:readOnly="true">
      <xsd:simpleType>
        <xsd:restriction base="dms:DateTime"/>
      </xsd:simpleType>
    </xsd:element>
    <xsd:element name="TaxCatchAll" ma:index="26" nillable="true" ma:displayName="Taxonomy Catch All Column" ma:hidden="true" ma:list="{a9d545d4-64f4-4640-8a26-fbd112590cc6}" ma:internalName="TaxCatchAll" ma:showField="CatchAllData" ma:web="23316d88-24b0-497f-a46d-502674ede45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6cae531-f361-4538-ae94-f6c4149e5676" elementFormDefault="qualified">
    <xsd:import namespace="http://schemas.microsoft.com/office/2006/documentManagement/types"/>
    <xsd:import namespace="http://schemas.microsoft.com/office/infopath/2007/PartnerControls"/>
    <xsd:element name="Text" ma:index="10" nillable="true" ma:displayName="Text" ma:internalName="Text">
      <xsd:simpleType>
        <xsd:restriction base="dms:Text"/>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ff7ff0b1-45d6-4fe1-bf09-4da93db4558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yhshlYWrJi4trmMJBUqdQ3z5Zg==">CgMxLjA4AHIhMTF2TlF2VV95ckJldndmQnNwa21DRVVPMVY0WXZUMVZX</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ext xmlns="96cae531-f361-4538-ae94-f6c4149e5676" xsi:nil="true"/>
    <lcf76f155ced4ddcb4097134ff3c332f xmlns="96cae531-f361-4538-ae94-f6c4149e5676">
      <Terms xmlns="http://schemas.microsoft.com/office/infopath/2007/PartnerControls"/>
    </lcf76f155ced4ddcb4097134ff3c332f>
    <TaxCatchAll xmlns="23316d88-24b0-497f-a46d-502674ede453" xsi:nil="true"/>
  </documentManagement>
</p:properties>
</file>

<file path=customXml/itemProps1.xml><?xml version="1.0" encoding="utf-8"?>
<ds:datastoreItem xmlns:ds="http://schemas.openxmlformats.org/officeDocument/2006/customXml" ds:itemID="{BA5C991A-C65C-4EB8-9C62-610FE486C6F5}">
  <ds:schemaRefs>
    <ds:schemaRef ds:uri="http://schemas.microsoft.com/sharepoint/v3/contenttype/forms"/>
  </ds:schemaRefs>
</ds:datastoreItem>
</file>

<file path=customXml/itemProps2.xml><?xml version="1.0" encoding="utf-8"?>
<ds:datastoreItem xmlns:ds="http://schemas.openxmlformats.org/officeDocument/2006/customXml" ds:itemID="{22A23C22-AFF4-4174-B2D8-673697A35E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316d88-24b0-497f-a46d-502674ede453"/>
    <ds:schemaRef ds:uri="96cae531-f361-4538-ae94-f6c4149e56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B1652361-67CD-4C7D-9C5E-37C474A35492}">
  <ds:schemaRefs>
    <ds:schemaRef ds:uri="http://schemas.microsoft.com/office/2006/metadata/properties"/>
    <ds:schemaRef ds:uri="http://schemas.microsoft.com/office/infopath/2007/PartnerControls"/>
    <ds:schemaRef ds:uri="96cae531-f361-4538-ae94-f6c4149e5676"/>
    <ds:schemaRef ds:uri="23316d88-24b0-497f-a46d-502674ede45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906</Words>
  <Characters>5711</Characters>
  <Application>Microsoft Office Word</Application>
  <DocSecurity>0</DocSecurity>
  <Lines>47</Lines>
  <Paragraphs>13</Paragraphs>
  <ScaleCrop>false</ScaleCrop>
  <Company/>
  <LinksUpToDate>false</LinksUpToDate>
  <CharactersWithSpaces>6604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Geneviève Hertzog</dc:creator>
  <cp:lastModifiedBy>Geneviève Hertzog</cp:lastModifiedBy>
  <cp:revision>13</cp:revision>
  <dcterms:created xsi:type="dcterms:W3CDTF">2024-06-17T15:57:00Z</dcterms:created>
  <dcterms:modified xsi:type="dcterms:W3CDTF">2024-06-20T11:45:00Z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0x010100E319F7D40F721B4F823A3521A901D5BF</vt:lpwstr>
  </property>
  <property fmtid="{D5CDD505-2E9C-101B-9397-08002B2CF9AE}" pid="3" name="MediaServiceImageTags">
    <vt:lpwstr>MediaServiceImageTags</vt:lpwstr>
  </property>
</Properties>
</file>